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2C" w:rsidRPr="00DF2D2C" w:rsidRDefault="00DF2D2C" w:rsidP="00DF2D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2D2C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รายละเอียดมาตรฐานคุณวุฒิอุดมศึกษา (</w:t>
      </w:r>
      <w:proofErr w:type="spellStart"/>
      <w:r w:rsidRPr="00DF2D2C">
        <w:rPr>
          <w:rFonts w:ascii="TH SarabunIT๙" w:hAnsi="TH SarabunIT๙" w:cs="TH SarabunIT๙"/>
          <w:b/>
          <w:bCs/>
          <w:sz w:val="32"/>
          <w:szCs w:val="32"/>
          <w:cs/>
        </w:rPr>
        <w:t>มคอ</w:t>
      </w:r>
      <w:proofErr w:type="spellEnd"/>
      <w:r w:rsidRPr="00DF2D2C">
        <w:rPr>
          <w:rFonts w:ascii="TH SarabunIT๙" w:hAnsi="TH SarabunIT๙" w:cs="TH SarabunIT๙"/>
          <w:b/>
          <w:bCs/>
          <w:sz w:val="32"/>
          <w:szCs w:val="32"/>
          <w:cs/>
        </w:rPr>
        <w:t>. ๓) ประจำรายวิชา</w:t>
      </w:r>
    </w:p>
    <w:p w:rsidR="00DF2D2C" w:rsidRPr="00DF2D2C" w:rsidRDefault="00DF2D2C" w:rsidP="00DF2D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2D2C">
        <w:rPr>
          <w:rFonts w:ascii="TH SarabunIT๙" w:hAnsi="TH SarabunIT๙" w:cs="TH SarabunIT๙"/>
          <w:b/>
          <w:bCs/>
          <w:sz w:val="32"/>
          <w:szCs w:val="32"/>
          <w:cs/>
        </w:rPr>
        <w:t>สัมมนาภาวะผู้นำทางการเมือง</w:t>
      </w:r>
    </w:p>
    <w:p w:rsidR="00DF2D2C" w:rsidRPr="00DF2D2C" w:rsidRDefault="00DF2D2C" w:rsidP="00DF2D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F2D2C" w:rsidRPr="00DF2D2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ar-EG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ar-EG"/>
              </w:rPr>
              <w:tab/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กรณ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ราชวิทยาลัย</w:t>
            </w:r>
          </w:p>
        </w:tc>
      </w:tr>
      <w:tr w:rsidR="00DF2D2C" w:rsidRPr="00DF2D2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 w:rsidP="00DF2D2C">
            <w:pPr>
              <w:tabs>
                <w:tab w:val="left" w:pos="62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วิทยาเขต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ภาควิชา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วิทยาเขตนครสวรรค์</w:t>
            </w:r>
          </w:p>
        </w:tc>
      </w:tr>
    </w:tbl>
    <w:p w:rsidR="00DF2D2C" w:rsidRPr="00DF2D2C" w:rsidRDefault="00DF2D2C" w:rsidP="00DF2D2C">
      <w:pPr>
        <w:pStyle w:val="7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p w:rsidR="00DF2D2C" w:rsidRPr="00DF2D2C" w:rsidRDefault="00DF2D2C" w:rsidP="00DF2D2C">
      <w:pPr>
        <w:pStyle w:val="7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F2D2C"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หมวดที่ ๑ </w:t>
      </w:r>
      <w:r w:rsidRPr="00DF2D2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ข้อมูลโดยทั่วไป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DF2D2C" w:rsidRPr="00DF2D2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๑. รหัสและชื่อรายวิชา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ab/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๔๐๑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435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สัมมนาภาวะผู้นำทางการเมือง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rtl/>
                <w:lang w:bidi="ar-SA"/>
              </w:rPr>
              <w:t xml:space="preserve">               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</w:rPr>
              <w:t>Semimar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on  Political  Leadership</w:t>
            </w:r>
          </w:p>
        </w:tc>
      </w:tr>
      <w:tr w:rsidR="00DF2D2C" w:rsidRPr="00DF2D2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๒. จำนวนหน่วย</w:t>
            </w:r>
            <w:proofErr w:type="spellStart"/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กิต</w:t>
            </w:r>
            <w:proofErr w:type="spellEnd"/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ab/>
            </w:r>
          </w:p>
          <w:p w:rsidR="00DF2D2C" w:rsidRPr="00DF2D2C" w:rsidRDefault="00DF2D2C" w:rsidP="00DF2D2C">
            <w:pPr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กิต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DF2D2C" w:rsidRPr="00DF2D2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๓. หลักสูตรและประเภทของรายวิชา</w:t>
            </w:r>
          </w:p>
          <w:p w:rsidR="00DF2D2C" w:rsidRPr="00DF2D2C" w:rsidRDefault="00DF2D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พุทธ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ศาสตร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บัณฑิต สาขาวิชารัฐศาสตร์</w:t>
            </w:r>
          </w:p>
        </w:tc>
      </w:tr>
      <w:tr w:rsidR="00DF2D2C" w:rsidRPr="00DF2D2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๔. อาจารย์ผู้รับผิดชอบรายวิชา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และอาจารย์ผู้สอน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นาง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จารุณี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  บุญอ่อน</w:t>
            </w:r>
          </w:p>
        </w:tc>
      </w:tr>
      <w:tr w:rsidR="00DF2D2C" w:rsidRPr="00DF2D2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๕. ภาคการศึกษา / ชั้นปีที่เรียน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ภาคการศึกษาที่ ๒ / ชั้นปีที่ ๔</w:t>
            </w:r>
          </w:p>
        </w:tc>
      </w:tr>
      <w:tr w:rsidR="00DF2D2C" w:rsidRPr="00DF2D2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๖. รายวิชาที่ต้องเรียนมาก่อน (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>Pre-requisite) (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DF2D2C" w:rsidRPr="00DF2D2C" w:rsidRDefault="00DF2D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DF2D2C" w:rsidRPr="00DF2D2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๗. รายวิชาที่ต้องเรียนพร้อมกัน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 xml:space="preserve"> (Co-requisites) (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DF2D2C" w:rsidRPr="00DF2D2C" w:rsidRDefault="00DF2D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DF2D2C" w:rsidRPr="00DF2D2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๘. สถานที่เรียน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:rsidR="00DF2D2C" w:rsidRPr="00DF2D2C" w:rsidRDefault="00DF2D2C" w:rsidP="00DF2D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กรณ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ราชวิทยาลัย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วิทยาเขตนครสวรรค์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DF2D2C" w:rsidRPr="00DF2D2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๙. วันที่จัดทำหรือปรับปรุงรายละเอียดของรายวิชาครั้งล่าสุด</w:t>
            </w:r>
          </w:p>
          <w:p w:rsidR="00DF2D2C" w:rsidRPr="00DF2D2C" w:rsidRDefault="00DF2D2C" w:rsidP="00DF2D2C">
            <w:pPr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     พฤษภาคม ๒๕๕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9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    </w:t>
            </w:r>
          </w:p>
        </w:tc>
      </w:tr>
    </w:tbl>
    <w:p w:rsidR="00DF2D2C" w:rsidRPr="00DF2D2C" w:rsidRDefault="00DF2D2C" w:rsidP="00DF2D2C">
      <w:pPr>
        <w:rPr>
          <w:rFonts w:ascii="TH SarabunIT๙" w:hAnsi="TH SarabunIT๙" w:cs="TH SarabunIT๙"/>
          <w:sz w:val="32"/>
          <w:szCs w:val="32"/>
          <w:cs/>
          <w:lang w:val="en-AU"/>
        </w:rPr>
      </w:pPr>
    </w:p>
    <w:p w:rsidR="00DF2D2C" w:rsidRPr="00DF2D2C" w:rsidRDefault="00DF2D2C" w:rsidP="00DF2D2C">
      <w:pPr>
        <w:pStyle w:val="7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DF2D2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หมวดที่ ๒ จุดมุ่งหมายและวัตถุประสงค์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DF2D2C" w:rsidRPr="00DF2D2C">
        <w:trPr>
          <w:cantSplit/>
          <w:trHeight w:val="69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ind w:left="432" w:hanging="45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๑. จุดมุ่งหมายของรายวิชา</w:t>
            </w:r>
          </w:p>
          <w:p w:rsidR="00DF2D2C" w:rsidRPr="00DF2D2C" w:rsidRDefault="00DF2D2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เพื่อให้นิสิตมีความรู้  ความเข้าใจเกี่ยวกับความรู้ทั่วไปของภาวะผู้นำ   กระบวนการผู้นำทางการเมือง  ทั้งภาคทฤษฎี และการกระทำกิจกรรมเข้าร่วมการสัมมนาเกี่ยวกับผู้นำการเมืองตามความเหมาะสม</w:t>
            </w:r>
          </w:p>
        </w:tc>
      </w:tr>
      <w:tr w:rsidR="00DF2D2C" w:rsidRPr="00DF2D2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ind w:left="432" w:hanging="45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๒. วัตถุประสงค์ในการพัฒนา/ปรับปรุงรายวิชา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เพื่อให้นิสิตมีความรู้พื้นฐาน ในการนำความรู้ ความเข้าใจ เกี่ยวกับภาวะผู้นำ เพื่อเป็นพื้นฐานการเรียนในวิชาอื่นๆ ที่เกี่ยวข้อง </w:t>
            </w:r>
          </w:p>
        </w:tc>
      </w:tr>
    </w:tbl>
    <w:p w:rsidR="00DF2D2C" w:rsidRPr="00DF2D2C" w:rsidRDefault="00DF2D2C" w:rsidP="00DF2D2C">
      <w:pPr>
        <w:rPr>
          <w:rFonts w:ascii="TH SarabunIT๙" w:hAnsi="TH SarabunIT๙" w:cs="TH SarabunIT๙"/>
          <w:sz w:val="32"/>
          <w:szCs w:val="32"/>
        </w:rPr>
      </w:pPr>
    </w:p>
    <w:p w:rsidR="00DF2D2C" w:rsidRPr="00DF2D2C" w:rsidRDefault="00DF2D2C" w:rsidP="00DF2D2C">
      <w:pPr>
        <w:pStyle w:val="9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</w:pPr>
      <w:r w:rsidRPr="00DF2D2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หมวดที่ ๓ ลักษณะและการดำเนินการ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DF2D2C" w:rsidRPr="00DF2D2C">
        <w:trPr>
          <w:trHeight w:val="647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๑. คำอธิบายรายวิชา </w:t>
            </w:r>
          </w:p>
          <w:p w:rsidR="00DF2D2C" w:rsidRPr="00DF2D2C" w:rsidRDefault="00DF2D2C">
            <w:pPr>
              <w:ind w:firstLine="70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สัมมนาเรื่องภาวะผู้นำทางการเมืองตามที่กำหนดให้</w:t>
            </w:r>
          </w:p>
        </w:tc>
      </w:tr>
      <w:tr w:rsidR="00DF2D2C" w:rsidRPr="00DF2D2C">
        <w:trPr>
          <w:trHeight w:val="647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๒. จำนวนชั่วโมงที่ใช้ต่อภาคการศึกษา</w:t>
            </w:r>
          </w:p>
        </w:tc>
      </w:tr>
      <w:tr w:rsidR="00DF2D2C" w:rsidRPr="00DF2D2C">
        <w:trPr>
          <w:trHeight w:val="786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pStyle w:val="7"/>
              <w:spacing w:before="0" w:after="0"/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pStyle w:val="7"/>
              <w:spacing w:before="0" w:after="0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pStyle w:val="7"/>
              <w:spacing w:before="0" w:after="0"/>
              <w:jc w:val="center"/>
              <w:rPr>
                <w:rFonts w:ascii="TH SarabunIT๙" w:hAnsi="TH SarabunIT๙" w:cs="TH SarabunIT๙"/>
                <w:bCs/>
                <w:spacing w:val="-4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DF2D2C">
              <w:rPr>
                <w:rFonts w:ascii="TH SarabunIT๙" w:hAnsi="TH SarabunIT๙" w:cs="TH SarabunIT๙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pStyle w:val="7"/>
              <w:spacing w:before="0" w:after="0"/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lang w:val="en-US"/>
              </w:rPr>
            </w:pPr>
            <w:r w:rsidRPr="00DF2D2C">
              <w:rPr>
                <w:rFonts w:ascii="TH SarabunIT๙" w:hAnsi="TH SarabunIT๙" w:cs="TH SarabunIT๙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DF2D2C" w:rsidRPr="00DF2D2C">
        <w:trPr>
          <w:trHeight w:val="879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บรรยาย  </w:t>
            </w:r>
            <w:r w:rsidR="008D1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ชั่วโมงต่อภาคการศึกษา  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สอนเสริมตามความต้องการของนิสิตเฉพาะราย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ไม่มีการฝึกปฏิบัติงานภาคสนาม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การศึกษาด้วยตนเอง ๔ ชั่วโมงต่อสัปดาห์  </w:t>
            </w:r>
          </w:p>
        </w:tc>
      </w:tr>
      <w:tr w:rsidR="00DF2D2C" w:rsidRPr="00DF2D2C">
        <w:trPr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๓. จำนวนชั่วโมงต่อสัปดาห์ที่อาจารย์ให้คำปรึกษาและแนะนำทางวิชาการแก่นิสิตเป็นรายบุคคล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อาจารย์ประจำรายวิชา ประกาศเวลาให้คำปรึกษาที่สาขาวิชา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รัฐศาส</w:t>
            </w:r>
            <w:r w:rsidR="008D1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ตร์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อาจารย์จัดเวลาให้คำปรึกษาเป็นรายบุคคล หรือ รายกลุ่มตามความต้องการ ๑ ชั่วโมงต่อสัปดาห์  (เฉพาะรายที่ต้องการ)</w:t>
            </w:r>
          </w:p>
        </w:tc>
      </w:tr>
    </w:tbl>
    <w:p w:rsidR="00DF2D2C" w:rsidRPr="00DF2D2C" w:rsidRDefault="00DF2D2C" w:rsidP="00DF2D2C">
      <w:pPr>
        <w:jc w:val="center"/>
        <w:rPr>
          <w:rFonts w:ascii="TH SarabunIT๙" w:hAnsi="TH SarabunIT๙" w:cs="TH SarabunIT๙"/>
          <w:bCs/>
          <w:sz w:val="32"/>
          <w:szCs w:val="32"/>
        </w:rPr>
      </w:pPr>
    </w:p>
    <w:p w:rsidR="00DF2D2C" w:rsidRPr="00DF2D2C" w:rsidRDefault="00DF2D2C" w:rsidP="00DF2D2C">
      <w:pPr>
        <w:jc w:val="center"/>
        <w:rPr>
          <w:rFonts w:ascii="TH SarabunIT๙" w:hAnsi="TH SarabunIT๙" w:cs="TH SarabunIT๙"/>
          <w:bCs/>
          <w:sz w:val="32"/>
          <w:szCs w:val="32"/>
        </w:rPr>
      </w:pPr>
      <w:r w:rsidRPr="00DF2D2C">
        <w:rPr>
          <w:rFonts w:ascii="TH SarabunIT๙" w:hAnsi="TH SarabunIT๙" w:cs="TH SarabunIT๙"/>
          <w:bCs/>
          <w:sz w:val="32"/>
          <w:szCs w:val="32"/>
          <w:cs/>
        </w:rPr>
        <w:t xml:space="preserve">หมวดที่ ๔ </w:t>
      </w:r>
      <w:r w:rsidRPr="00DF2D2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การพัฒนาการเรียนรู้ของนิสิต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DF2D2C" w:rsidRPr="00DF2D2C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๑. คุณธรรม จริยธรรม</w:t>
            </w:r>
          </w:p>
        </w:tc>
      </w:tr>
      <w:tr w:rsidR="00DF2D2C" w:rsidRPr="00DF2D2C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๑.๑ คุณธรรม จริยธรรมที่ต้องพัฒนา</w:t>
            </w:r>
          </w:p>
          <w:p w:rsidR="00DF2D2C" w:rsidRPr="00DF2D2C" w:rsidRDefault="00DF2D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พัฒนาผู้เรียนให้มีคุณธรรม จริยธรรมเพื่อให้สามารถดำเนินชีวิตร่วมกับผู้อื่นในสังคมอย่างราบรื่น และเป็นประโยชน์ต่อส่วนรวม โดยผู้สอนต้องพยายามสอดแทรกเรื่องที่เกี่ยวกับคุณธรรมจริยธรรม เพื่อให้นิสิตสามารถพัฒนาคุณธรรม จริยธรรมไปพร้อมกับทฤษฎีว่าด้วยสังคมและการเมือง โดยมีคุณธรรมจริยธรรมตามคุณสมบัติหลักสูตร ดังนี้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(๑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ตระหนักในคุณค่าและคุณธรรม จริยธรรม เสียสละ และซื่อสัตย์สุจริต 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(๒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 ตรงต่อเวลา และความรับผิดชอบต่อตนเอง วิชาชีพและสังคม</w:t>
            </w:r>
          </w:p>
          <w:p w:rsidR="00DF2D2C" w:rsidRPr="00DF2D2C" w:rsidRDefault="00DF2D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(๓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      </w:r>
          </w:p>
          <w:p w:rsidR="00DF2D2C" w:rsidRPr="00DF2D2C" w:rsidRDefault="00DF2D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(๔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  <w:p w:rsidR="00DF2D2C" w:rsidRPr="00DF2D2C" w:rsidRDefault="00DF2D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(๕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เคารพกฎระเบียบและข้อบังคับต่างๆ ขององค์กรและสังคม</w:t>
            </w:r>
          </w:p>
        </w:tc>
      </w:tr>
      <w:tr w:rsidR="00DF2D2C" w:rsidRPr="00DF2D2C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๑.๒ วิธีการสอน </w:t>
            </w:r>
          </w:p>
          <w:p w:rsidR="00DF2D2C" w:rsidRPr="00DF2D2C" w:rsidRDefault="00DF2D2C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บรรยายพร้อมยกตัวอย่างกรณีศึกษาเกี่ยวกับประเด็นทางจริยธรรมที่เกี่ยวข้องกับภาวะผู้นำทางการเมือง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อภิปรายกลุ่ม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กำหนดให้นิสิตหาตัวอย่างที่เกี่ยวข้อง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บทบาทสมมติ</w:t>
            </w:r>
          </w:p>
        </w:tc>
      </w:tr>
      <w:tr w:rsidR="00DF2D2C" w:rsidRPr="00DF2D2C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๑.๓ วิธีการประเมินผล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พฤติกรรมการเข้าเรียน และส่งงานที่ได้รับมอบหมายตามขอบเขตที่ให้และตรงเวลา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มีการอ้างอิงเอกสารที่ได้นำมาทำรายงาน อย่างถูกต้องและเหมาะสม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ประเมินผลการวิเคราะห์กรณีศึกษา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ประเมินผลการนำเสนอรายงานที่มอบหมาย</w:t>
            </w:r>
          </w:p>
        </w:tc>
      </w:tr>
      <w:tr w:rsidR="00DF2D2C" w:rsidRPr="00DF2D2C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๒. ความรู้ </w:t>
            </w:r>
          </w:p>
        </w:tc>
      </w:tr>
      <w:tr w:rsidR="00DF2D2C" w:rsidRPr="00DF2D2C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๒.๑ ความรู้ที่ต้องได้รับ </w:t>
            </w:r>
          </w:p>
          <w:p w:rsidR="00DF2D2C" w:rsidRPr="00DF2D2C" w:rsidRDefault="00DF2D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ความเข้าใจเกี่ยวกับความรู้ทั่วไปด้านความหมาย ทฤษฎี คุณลักษณะ ผู้นำทางการเมืองกับความมั่นคงของชาติ ภาวะผู้นำทางกับการพัฒนาเศรษฐกิจและสังคมภาวะผู้นำกับการตัดสินใจ ภาวะผู้นำกับการตัดสินใจ ภาวะผู้นำกับจริยธรรมทางการเมือง ภาวะผู้นำกับปัญหาทุจริตคอร์รัปชั่น ภาวะผู้นำกับสภาผู้แทนราษฎร  ภาวะผู้นำกับวุฒิสภา ภาวะผู้นำกับคณะรัฐมนตรี  ภาวะผู้นำกับพรรคการเมือง ภาวะผู้นำกับการนำหลักธรรมไปใช้ </w:t>
            </w:r>
          </w:p>
        </w:tc>
      </w:tr>
      <w:tr w:rsidR="00DF2D2C" w:rsidRPr="00DF2D2C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๒.๒ วิธีการสอน</w:t>
            </w:r>
          </w:p>
          <w:p w:rsidR="00DF2D2C" w:rsidRPr="00DF2D2C" w:rsidRDefault="00DF2D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บรรยาย อภิปราย การทำงานกลุ่ม การนำเสนอรายงาน  การวิเคราะห์กรณีศึกษา และมอบหมายให้ค้นคว้าหาบทความ ข้อมูลที่เกี่ยวข้อง โดยนำมาสรุปและนำเสนอ เน้นผู้เรียนเป็นศูนย์กลาง</w:t>
            </w:r>
          </w:p>
        </w:tc>
      </w:tr>
      <w:tr w:rsidR="00DF2D2C" w:rsidRPr="00DF2D2C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๒.๓ วิธีการประเมินผล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สอบกลางภาค สอบปลายภาค ด้วยข้อสอบที่เน้นการวัดหลักการและทฤษฎี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นำเสนอสรุปการอ่านจากการค้นคว้าข้อมูลที่เกี่ยวข้อง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วิเคราะห์กรณีศึกษา</w:t>
            </w:r>
          </w:p>
        </w:tc>
      </w:tr>
      <w:tr w:rsidR="00DF2D2C" w:rsidRPr="00DF2D2C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๓. ทักษะทางปัญญา</w:t>
            </w:r>
          </w:p>
        </w:tc>
      </w:tr>
      <w:tr w:rsidR="00DF2D2C" w:rsidRPr="00DF2D2C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๓.๑ ทักษะทางปัญญาที่ต้องพัฒนา</w:t>
            </w:r>
          </w:p>
          <w:p w:rsidR="00DF2D2C" w:rsidRPr="00DF2D2C" w:rsidRDefault="00DF2D2C">
            <w:pPr>
              <w:ind w:firstLine="702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พัฒนาความสามารถในการคิดอย่างเป็นระบบ มีการวิเคราะห์ เพื่อการป้องกันและแก้ไขปัญหาภาวะผู้นำทางการเมืองทางการเมืองของไทยและต่างประเทศ</w:t>
            </w:r>
          </w:p>
        </w:tc>
      </w:tr>
      <w:tr w:rsidR="00DF2D2C" w:rsidRPr="00DF2D2C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๓.๒ วิธีการสอน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การมอบหมายให้นิสิตและนำเสนอผลการศึกษา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อภิปรายกลุ่ม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วิเคราะห์กรณีศึกษาเกี่ยวกับภาวะผู้นำทางการเมืองในปัจจุบัน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การสะท้อนแนวคิดจากการประพฤติกรรมของผู้เรียน</w:t>
            </w:r>
          </w:p>
        </w:tc>
      </w:tr>
      <w:tr w:rsidR="00DF2D2C" w:rsidRPr="00DF2D2C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๓.๓ วิธีการประเมินผล</w:t>
            </w:r>
          </w:p>
          <w:p w:rsidR="00DF2D2C" w:rsidRPr="00DF2D2C" w:rsidRDefault="00DF2D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สอบกลางภาคและปลายภาค โดยเน้นข้อสอบที่มีการวิเคราะห์สถานการณ์ หรือวิเคราะห์แนวคิดในด้านการเมืองกับภาวะผู้นำ</w:t>
            </w:r>
          </w:p>
        </w:tc>
      </w:tr>
      <w:tr w:rsidR="00DF2D2C" w:rsidRPr="00DF2D2C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๔. ทักษะความสัมพันธ์ระหว่างบุคคลและความรับผิดชอบ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</w:tc>
      </w:tr>
      <w:tr w:rsidR="00DF2D2C" w:rsidRPr="00DF2D2C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๔.๑ ทักษะความสัมพันธ์ระหว่างบุคคลและความรับผิดชอบที่ต้องพัฒนา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พัฒนาทักษะในการสร้างสัมพันธภาพระหว่างผู้เรียนด้วยกัน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พัฒนาความเป็นผู้นำและผู้ตามในการทำงานเป็นทีม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พัฒนาการเรียนรู้ด้วยตนเอง และมีความรับผิดชอบในงานที่มอบหมายให้ครบถ้วนตามกำหนดเวลา</w:t>
            </w:r>
          </w:p>
        </w:tc>
      </w:tr>
      <w:tr w:rsidR="00DF2D2C" w:rsidRPr="00DF2D2C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๔.๒ วิธีการสอน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จัดกิจกรรมกลุ่มในการวิเคราะห์กรณีศึกษา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มอบหมายงานรายกลุ่ม และรายบุคคล หรืออ่านบทความที่เกี่ยวข้องกับรายวิชา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การนำเสนอรายงาน</w:t>
            </w:r>
          </w:p>
        </w:tc>
      </w:tr>
      <w:tr w:rsidR="00DF2D2C" w:rsidRPr="00DF2D2C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   ๔.๓ วิธีการประเมินผล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รายงานที่นำเสนอ พฤติกรรมการทำงานเป็นทีม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รายงานการศึกษาด้วยตนเอง</w:t>
            </w:r>
          </w:p>
        </w:tc>
      </w:tr>
      <w:tr w:rsidR="00DF2D2C" w:rsidRPr="00DF2D2C">
        <w:trPr>
          <w:trHeight w:val="6509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๕. ทักษะการวิเคราะห์เชิงตัวเลข การสื่อสาร และการใช้เทคโนโลยีสารสนเทศ</w:t>
            </w:r>
          </w:p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  <w:lang w:val="en-US"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๕.๑ ทักษะการวิเคราะห์เชิงตัวเลข การสื่อสาร และการใช้เทคโนโลยีสารสนเทศที่ต้องพัฒนา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     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พัฒนาทักษะในการสื่อสารทั้งการพูด การฟัง การแปล  การเขียน โดยการทำรายงาน และนำเสนอในชั้นเรียน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พัฒนาทักษะในการวิเคราะห์ข้อมูลจากกรณีศึกษา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พัฒนาทักษะในการสืบค้น ข้อมูลทางอินเทอร์เน็ต 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ทักษะการใช้เทคโนโลยีสารสนเทศในการสื่อสาร เช่น การส่งงานทางอีเมล์ การสร้างห้องแสดงความคิดเห็นในเรื่องต่างๆ 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ทักษะในการนำเสนอรายงานโดยใช้รูปแบบ เครื่องมือ และเทคโนโลยีที่เหมาะสม</w:t>
            </w:r>
          </w:p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๕.๒ วิธีการสอน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มอบหมายงานให้ศึกษาค้นคว้าด้วยตนเอง จาก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website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และทำรายงาน จากแหล่งที่มาข้อมูลที่น่าเชื่อถือ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val="en-AU"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นำเสนอโดยใช้รูปแบบและเทคโนโลยีที่เหมาะสม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:rsidR="00DF2D2C" w:rsidRPr="00DF2D2C" w:rsidRDefault="00DF2D2C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๕.๓ วิธีการประเมินผล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การจัดทำรายงาน และนำเสนอด้วยสื่อเทคโนโลยี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การมีส่วนร่วมในการอภิปรายและวิธีการอภิปราย</w:t>
            </w:r>
          </w:p>
        </w:tc>
      </w:tr>
    </w:tbl>
    <w:p w:rsidR="00DF2D2C" w:rsidRPr="00DF2D2C" w:rsidRDefault="00DF2D2C" w:rsidP="00DF2D2C">
      <w:pPr>
        <w:pStyle w:val="9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F2D2C" w:rsidRPr="00DF2D2C" w:rsidRDefault="00DF2D2C" w:rsidP="00DF2D2C">
      <w:pPr>
        <w:pStyle w:val="9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F2D2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หมวดที่ ๕ แผนการสอนและการประเมินผล</w:t>
      </w:r>
    </w:p>
    <w:p w:rsidR="00DF2D2C" w:rsidRPr="00DF2D2C" w:rsidRDefault="00DF2D2C" w:rsidP="00DF2D2C">
      <w:pPr>
        <w:rPr>
          <w:rFonts w:ascii="TH SarabunIT๙" w:hAnsi="TH SarabunIT๙" w:cs="TH SarabunIT๙"/>
          <w:bCs/>
          <w:sz w:val="32"/>
          <w:szCs w:val="32"/>
          <w:cs/>
          <w:lang w:val="en-AU"/>
        </w:rPr>
      </w:pPr>
      <w:r w:rsidRPr="00DF2D2C">
        <w:rPr>
          <w:rFonts w:ascii="TH SarabunIT๙" w:hAnsi="TH SarabunIT๙" w:cs="TH SarabunIT๙"/>
          <w:bCs/>
          <w:sz w:val="32"/>
          <w:szCs w:val="32"/>
          <w:cs/>
        </w:rPr>
        <w:t>๑. แผนการสอน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4121"/>
        <w:gridCol w:w="964"/>
        <w:gridCol w:w="2086"/>
        <w:gridCol w:w="1772"/>
      </w:tblGrid>
      <w:tr w:rsidR="00DF2D2C" w:rsidRPr="00DF2D2C">
        <w:trPr>
          <w:tblHeader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ind w:right="-18" w:hanging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กิจกรรมการเรียน การสอน  สื่อที่ใช้ (ถ้ามี)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F2D2C" w:rsidRPr="00DF2D2C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ความรู้เบื้องต้นเกี่ยวกับภาวะผู้นำ</w:t>
            </w:r>
          </w:p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ความหมายและความสำคัญของภาวะผู้นำ</w:t>
            </w:r>
          </w:p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แนวคิดเกี่ยวกับภาวะผู้นำ</w:t>
            </w:r>
          </w:p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-ลักษณะของผู้นำที่ดี</w:t>
            </w:r>
          </w:p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-ความมีประสิทธิผลของภาวะผู้นำ</w:t>
            </w:r>
          </w:p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-กระบวนการภาวะผู้นำภาวะผู้นำเป็นสิ่งที่เรียนรู้ได้</w:t>
            </w:r>
          </w:p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-บทบาทและหน้าที่ของภาวะผู้นำ</w:t>
            </w:r>
          </w:p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ความแตกต่างระหว่างผู้นำกับผู้บริหาร</w:t>
            </w:r>
          </w:p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-ผู้นำที่ฉลาดรู้ทางอารมณ์</w:t>
            </w:r>
          </w:p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-แนวทางปฏิบัติสำหรับผู้บริหาร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  ยกตัวอย่างประกอบ อภิปราย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ind w:right="-108" w:hanging="18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บุญอ่อน</w:t>
            </w:r>
          </w:p>
        </w:tc>
      </w:tr>
      <w:tr w:rsidR="00DF2D2C" w:rsidRPr="00DF2D2C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๒-๓</w:t>
            </w:r>
          </w:p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สัมมนาภาวะผู้นำทางการเมืองกับความมั่นคงของชาติ</w:t>
            </w:r>
          </w:p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  ยกตัวอย่างประกอบ สัมมนากลุ่มจากกรณีศึกษา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บุญอ่อน</w:t>
            </w:r>
          </w:p>
        </w:tc>
      </w:tr>
      <w:tr w:rsidR="00DF2D2C" w:rsidRPr="00DF2D2C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</w:t>
            </w:r>
          </w:p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tabs>
                <w:tab w:val="left" w:pos="1418"/>
                <w:tab w:val="left" w:pos="1843"/>
              </w:tabs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สัมมนาภาวะผู้นำทางการเมืองกับการพัฒนาเศรษฐกิจและสังคม</w:t>
            </w:r>
          </w:p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  ยกตัวอย่างประกอบ สัมมนากลุ่มจากกรณีศึกษา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บุญอ่อน</w:t>
            </w:r>
          </w:p>
        </w:tc>
      </w:tr>
      <w:tr w:rsidR="00DF2D2C" w:rsidRPr="00DF2D2C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สัมมนาภาวะผู้นำทางการเมืองกับการตัดสินใจและสั่งการ</w:t>
            </w:r>
          </w:p>
          <w:p w:rsidR="00DF2D2C" w:rsidRPr="00DF2D2C" w:rsidRDefault="00DF2D2C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  ยกตัวอย่างประกอบ สัมมนากลุ่มจากกรณีศึกษา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บุญอ่อน</w:t>
            </w:r>
          </w:p>
        </w:tc>
      </w:tr>
      <w:tr w:rsidR="00DF2D2C" w:rsidRPr="00DF2D2C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สัมมนาภาวะผู้นำทางการเมืองกับจริยธรรมทางการเมือง</w:t>
            </w:r>
          </w:p>
          <w:p w:rsidR="00DF2D2C" w:rsidRPr="00DF2D2C" w:rsidRDefault="00DF2D2C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D2C" w:rsidRPr="00DF2D2C" w:rsidRDefault="00DF2D2C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  ยกตัวอย่างประกอบ สัมมนากลุ่มจากกรณีศึกษา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บุญอ่อน</w:t>
            </w:r>
          </w:p>
        </w:tc>
      </w:tr>
      <w:tr w:rsidR="00DF2D2C" w:rsidRPr="00DF2D2C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ind w:right="-108" w:hanging="1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D2C" w:rsidRPr="00DF2D2C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สัมมนาภาวะผู้นำทางการเมืองกับปัญหาทุจริตของชาติ</w:t>
            </w:r>
          </w:p>
          <w:p w:rsidR="00DF2D2C" w:rsidRPr="00DF2D2C" w:rsidRDefault="00DF2D2C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  ยกตัวอย่างประกอบ สัมมนากลุ่มจากกรณีศึกษา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บุญอ่อน</w:t>
            </w:r>
          </w:p>
        </w:tc>
      </w:tr>
      <w:tr w:rsidR="00DF2D2C" w:rsidRPr="00DF2D2C">
        <w:trPr>
          <w:trHeight w:val="7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สัมมนาภาวะผู้นำกับสภาผู้แทนราษฎร</w:t>
            </w:r>
          </w:p>
          <w:p w:rsidR="00DF2D2C" w:rsidRPr="00DF2D2C" w:rsidRDefault="00DF2D2C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  ยกตัวอย่างประกอบ สัมมนากลุ่มจากกรณีศึกษา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บุญอ่อน</w:t>
            </w:r>
          </w:p>
        </w:tc>
      </w:tr>
      <w:tr w:rsidR="00DF2D2C" w:rsidRPr="00DF2D2C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สัมมนาภาวะผู้นำกับวุฒิสภา</w:t>
            </w:r>
          </w:p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  ยกตัวอย่างประกอบ สัมมนากลุ่มจากกรณีศึกษา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บุญอ่อน</w:t>
            </w:r>
          </w:p>
        </w:tc>
      </w:tr>
      <w:tr w:rsidR="00DF2D2C" w:rsidRPr="00DF2D2C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สัมมนาภาวะผู้นำกับคณะรัฐมนตรี</w:t>
            </w:r>
          </w:p>
          <w:p w:rsidR="00DF2D2C" w:rsidRPr="00DF2D2C" w:rsidRDefault="00DF2D2C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  ยกตัวอย่างประกอบ สัมมนากลุ่มจากกรณีศึกษา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บุญอ่อน</w:t>
            </w:r>
          </w:p>
        </w:tc>
      </w:tr>
      <w:tr w:rsidR="00DF2D2C" w:rsidRPr="00DF2D2C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สัมมนาภาวะผู้นำกับพรรคการเมือง</w:t>
            </w:r>
          </w:p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D2C" w:rsidRPr="00DF2D2C" w:rsidRDefault="00DF2D2C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  ยกตัวอย่างประกอบ สัมมนากลุ่มจากกรณีศึกษา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บุญอ่อน</w:t>
            </w:r>
          </w:p>
        </w:tc>
      </w:tr>
      <w:tr w:rsidR="00DF2D2C" w:rsidRPr="00DF2D2C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สัมมนาภาวะผู้นำกับการนำพุทธธรรมไปประยุกต์ใช้</w:t>
            </w:r>
          </w:p>
          <w:p w:rsidR="00DF2D2C" w:rsidRPr="00DF2D2C" w:rsidRDefault="00DF2D2C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  ยกตัวอย่างประกอบ สัมมนากลุ่มจากกรณีศึกษา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บุญอ่อน</w:t>
            </w:r>
          </w:p>
        </w:tc>
      </w:tr>
      <w:tr w:rsidR="00DF2D2C" w:rsidRPr="00DF2D2C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สรุป/ประมวลองค์ความรู้รายวิชา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บรรยาย  ยกตัวอย่างประกอบ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ind w:right="-108" w:hanging="18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บุญอ่อน</w:t>
            </w:r>
          </w:p>
        </w:tc>
      </w:tr>
      <w:tr w:rsidR="00DF2D2C" w:rsidRPr="00DF2D2C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2D2C" w:rsidRPr="00DF2D2C" w:rsidRDefault="00DF2D2C" w:rsidP="00DF2D2C">
      <w:pPr>
        <w:rPr>
          <w:rFonts w:ascii="TH SarabunIT๙" w:hAnsi="TH SarabunIT๙" w:cs="TH SarabunIT๙"/>
          <w:sz w:val="32"/>
          <w:szCs w:val="32"/>
        </w:rPr>
      </w:pPr>
    </w:p>
    <w:p w:rsidR="00DF2D2C" w:rsidRPr="00DF2D2C" w:rsidRDefault="00DF2D2C" w:rsidP="00DF2D2C">
      <w:pPr>
        <w:rPr>
          <w:rFonts w:ascii="TH SarabunIT๙" w:hAnsi="TH SarabunIT๙" w:cs="TH SarabunIT๙"/>
          <w:bCs/>
          <w:sz w:val="32"/>
          <w:szCs w:val="32"/>
        </w:rPr>
      </w:pPr>
      <w:r w:rsidRPr="00DF2D2C">
        <w:rPr>
          <w:rFonts w:ascii="TH SarabunIT๙" w:hAnsi="TH SarabunIT๙" w:cs="TH SarabunIT๙"/>
          <w:bCs/>
          <w:sz w:val="32"/>
          <w:szCs w:val="32"/>
          <w:cs/>
        </w:rPr>
        <w:t>๒ แผนการประเมินผลการเรียนรู้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31"/>
        <w:gridCol w:w="2048"/>
        <w:gridCol w:w="2126"/>
      </w:tblGrid>
      <w:tr w:rsidR="00DF2D2C" w:rsidRPr="00DF2D2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วิธีการประเมิน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สัปดาห์ที่ประเมิน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F2D2C" w:rsidRPr="00DF2D2C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สอบกลางภาค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๒๐</w:t>
            </w:r>
            <w:r w:rsidRPr="00DF2D2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%</w:t>
            </w:r>
          </w:p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๕๐</w:t>
            </w:r>
            <w:r w:rsidRPr="00DF2D2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%</w:t>
            </w:r>
          </w:p>
        </w:tc>
      </w:tr>
      <w:tr w:rsidR="00DF2D2C" w:rsidRPr="00DF2D2C">
        <w:trPr>
          <w:trHeight w:val="10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วิเคราะห์กรณีศึกษา ค้นคว้า การนำเสนอรายงาน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การทำงานกลุ่มและผลงาน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การอ่านและสรุปบทความ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การส่งงานตามที่มอบหมาย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๒๐</w:t>
            </w:r>
            <w:r w:rsidRPr="00DF2D2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%</w:t>
            </w:r>
          </w:p>
        </w:tc>
      </w:tr>
      <w:tr w:rsidR="00DF2D2C" w:rsidRPr="00DF2D2C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การเข้าชั้นเรียน การมีส่วนร่วม อภิปราย เสนอความคิดเห็นในชั้นเรียน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2C" w:rsidRPr="00DF2D2C" w:rsidRDefault="00DF2D2C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๑๐</w:t>
            </w:r>
            <w:r w:rsidRPr="00DF2D2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%</w:t>
            </w:r>
          </w:p>
        </w:tc>
      </w:tr>
    </w:tbl>
    <w:p w:rsidR="00DF2D2C" w:rsidRPr="00DF2D2C" w:rsidRDefault="00DF2D2C" w:rsidP="00DF2D2C">
      <w:pPr>
        <w:pStyle w:val="5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DF2D2C" w:rsidRPr="00DF2D2C" w:rsidRDefault="00DF2D2C" w:rsidP="00DF2D2C">
      <w:pPr>
        <w:pStyle w:val="5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DF2D2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หมวดที่ ๖ ทรัพยากรประกอบการเรียนการสอน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DF2D2C" w:rsidRPr="00DF2D2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๑. เอกสารและตำราหลัก</w:t>
            </w:r>
          </w:p>
          <w:p w:rsidR="00DF2D2C" w:rsidRPr="00DF2D2C" w:rsidRDefault="00DF2D2C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สุเทพ  พงศ์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ศรีวัฒน์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รองศาสตราจารย์.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ภาวะผู้นำทฤษฎีและปฏิบัติ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ศาสตร์และศิลป์สู่ความเป็นผู้นำที่</w:t>
            </w:r>
          </w:p>
          <w:p w:rsidR="00DF2D2C" w:rsidRPr="00DF2D2C" w:rsidRDefault="00DF2D2C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สมบูรณ์.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ฉบับปรับปรุงครั้งที่  ๒. เชียงใหม่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มหาวิทยาลัยราช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ภัฏ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เชียงใหม่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๒๕๔๘.</w:t>
            </w:r>
          </w:p>
          <w:p w:rsidR="00DF2D2C" w:rsidRPr="00DF2D2C" w:rsidRDefault="00DF2D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เสริมศักดิ์  วิศาลา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ภาวะผู้นำ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>,”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ทฤษฎีและแนวปฏิบัติในการบริหารการศึกษา หน่วยที่ ๕. พิมพ์ครั้งที่  ๒.    </w:t>
            </w:r>
          </w:p>
          <w:p w:rsidR="00DF2D2C" w:rsidRPr="00DF2D2C" w:rsidRDefault="00DF2D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กรุงเทพมหานคร 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มหาวิทยาลัยสุโขทัยธรรมาธิราช</w:t>
            </w: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๒๕๔๐.</w:t>
            </w:r>
          </w:p>
        </w:tc>
      </w:tr>
      <w:tr w:rsidR="00DF2D2C" w:rsidRPr="00DF2D2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๒. เอกสารและข้อมูลสำคัญ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ไม่มี</w:t>
            </w:r>
          </w:p>
        </w:tc>
      </w:tr>
    </w:tbl>
    <w:p w:rsidR="00DF2D2C" w:rsidRPr="00DF2D2C" w:rsidRDefault="00DF2D2C" w:rsidP="00DF2D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2D2C" w:rsidRPr="00DF2D2C" w:rsidRDefault="00DF2D2C" w:rsidP="00DF2D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2D2C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๗ การประเมินและปรับปรุงการดำเนินการของรายวิชา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DF2D2C" w:rsidRPr="00DF2D2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๑. กลยุทธ์การประเมินประสิทธิผลของรายวิชาโดยนิสิต</w:t>
            </w:r>
          </w:p>
          <w:p w:rsidR="00DF2D2C" w:rsidRPr="00DF2D2C" w:rsidRDefault="00DF2D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การประเมินประสิทธิผลในรายวิชานี้ ที่จัดทำโดยนิสิต ได้จัดกิจกรรมในการนำแนวคิดและความเห็นจากนิสิตได้ดังนี้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การสนทนากลุ่มระหว่างผู้สอนและผู้เรียน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การสังเกตการณ์จากพฤติกรรมของผู้เรียน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แบบประเมินผู้สอน และแบบประเมินรายวิชา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ขอเสนอแนะผ่าน</w:t>
            </w:r>
            <w:proofErr w:type="spellStart"/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เวบบอร์ด</w:t>
            </w:r>
            <w:proofErr w:type="spellEnd"/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ที่อาจารย์ผู้สอนได้จัดทำเป็นช่องทางการสื่อสารกับนิสิต</w:t>
            </w:r>
          </w:p>
        </w:tc>
      </w:tr>
      <w:tr w:rsidR="00DF2D2C" w:rsidRPr="00DF2D2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๒. กลยุทธ์การประเมินการสอน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ในการเก็บข้อมูลเพื่อประเมินการสอน ได้มีกลยุทธ์ ดังนี้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การสังเกตการณ์สอนของผู้ร่วมทีมการสอน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ผลการสอบ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ar-EG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การทวนสอบผลประเมินการเรียนรู้</w:t>
            </w:r>
          </w:p>
        </w:tc>
      </w:tr>
      <w:tr w:rsidR="00DF2D2C" w:rsidRPr="00DF2D2C">
        <w:trPr>
          <w:trHeight w:val="80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๓. การปรับปรุงการสอน 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หลังจากผลการประเมินการสอนในข้อ ๒ จึงมีการปรับปรุงการสอน โดยการจัดกิจกรรมในการระดมสมอง และหาข้อมูลเพิ่มเติมในการปรับปรุงการสอน ดังนี้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สัมมนาการจัดการเรียนการสอน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 xml:space="preserve">          - การวิจัยในและนอกชั้นเรียน</w:t>
            </w:r>
          </w:p>
        </w:tc>
      </w:tr>
      <w:tr w:rsidR="00DF2D2C" w:rsidRPr="00DF2D2C">
        <w:trPr>
          <w:trHeight w:val="1264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๔. การทวนสอบมาตรฐานผลสัมฤทธิ์ของนิสิตในรายวิชา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การสอบถามนิสิต หรือการสุ่มตรวจผลงานของนิสิต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ที่ไม่ใช่อาจารย์ประจำหลักสูตร 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มีการตั้งคณะกรรมการในสาขาวิชา ตรวจสอบผลการประเมินการเรียนรู้ของนิสิต โดยตรวจสอบข้อสอบ รายงาน วิธีการให้คะแนนสอบ และการให้คะแนนพฤติกรรม</w:t>
            </w:r>
          </w:p>
        </w:tc>
      </w:tr>
      <w:tr w:rsidR="00DF2D2C" w:rsidRPr="00DF2D2C">
        <w:trPr>
          <w:trHeight w:val="998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2C" w:rsidRPr="00DF2D2C" w:rsidRDefault="00DF2D2C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๕. การดำเนินการทบทวนและการวางแผนปรับปรุงประสิทธิผลของรายวิชา</w:t>
            </w:r>
          </w:p>
          <w:p w:rsidR="00DF2D2C" w:rsidRPr="00DF2D2C" w:rsidRDefault="00DF2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F2D2C">
              <w:rPr>
                <w:rFonts w:ascii="TH SarabunIT๙" w:hAnsi="TH SarabunIT๙" w:cs="TH SarabunIT๙"/>
                <w:sz w:val="32"/>
                <w:szCs w:val="32"/>
                <w:cs/>
              </w:rPr>
              <w:t>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ปรับปรุงรายวิชาทุก ๓ ปี หรือตามข้อเสนอแนะและผลการทวนสอบมาตรฐานผลสัมฤทธิ์ตามข้อ ๔</w:t>
            </w:r>
          </w:p>
          <w:p w:rsidR="00DF2D2C" w:rsidRPr="00DF2D2C" w:rsidRDefault="00DF2D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lang w:bidi="ar-EG"/>
              </w:rPr>
            </w:pPr>
            <w:r w:rsidRPr="00DF2D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- เปลี่ยนหรือสลับอาจารย์ผู้สอน เพื่อให้นิสิตมีมุมมองในเรื่องการประยุกต์ความรู้นี้กับปัญหาที่มาจากงานวิจัยของอาจารย์หรือแนวคิดใหม่ๆ</w:t>
            </w:r>
          </w:p>
        </w:tc>
      </w:tr>
    </w:tbl>
    <w:p w:rsidR="00DF2D2C" w:rsidRPr="00DF2D2C" w:rsidRDefault="00DF2D2C" w:rsidP="008D1D64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bookmarkStart w:id="0" w:name="_GoBack"/>
      <w:bookmarkEnd w:id="0"/>
    </w:p>
    <w:sectPr w:rsidR="00DF2D2C" w:rsidRPr="00DF2D2C" w:rsidSect="00DF2D2C"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2C"/>
    <w:rsid w:val="00164AED"/>
    <w:rsid w:val="008D1D64"/>
    <w:rsid w:val="009A70D2"/>
    <w:rsid w:val="00D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2C"/>
    <w:pPr>
      <w:spacing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2D2C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unhideWhenUsed/>
    <w:qFormat/>
    <w:rsid w:val="00DF2D2C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semiHidden/>
    <w:unhideWhenUsed/>
    <w:qFormat/>
    <w:rsid w:val="00DF2D2C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semiHidden/>
    <w:rsid w:val="00DF2D2C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DF2D2C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semiHidden/>
    <w:rsid w:val="00DF2D2C"/>
    <w:rPr>
      <w:rFonts w:ascii="Arial" w:eastAsia="Times New Roman" w:hAnsi="Arial" w:cs="Arial"/>
      <w:sz w:val="22"/>
      <w:szCs w:val="22"/>
      <w:lang w:val="en-AU" w:bidi="ar-SA"/>
    </w:rPr>
  </w:style>
  <w:style w:type="paragraph" w:styleId="a3">
    <w:name w:val="footnote text"/>
    <w:basedOn w:val="a"/>
    <w:link w:val="a4"/>
    <w:unhideWhenUsed/>
    <w:rsid w:val="00DF2D2C"/>
    <w:rPr>
      <w:sz w:val="20"/>
      <w:szCs w:val="23"/>
    </w:rPr>
  </w:style>
  <w:style w:type="character" w:customStyle="1" w:styleId="a4">
    <w:name w:val="ข้อความเชิงอรรถ อักขระ"/>
    <w:basedOn w:val="a0"/>
    <w:link w:val="a3"/>
    <w:rsid w:val="00DF2D2C"/>
    <w:rPr>
      <w:rFonts w:ascii="Times New Roman" w:eastAsia="Times New Roman" w:hAnsi="Times New Roman" w:cs="Angsana New"/>
      <w:sz w:val="20"/>
      <w:szCs w:val="23"/>
    </w:rPr>
  </w:style>
  <w:style w:type="paragraph" w:customStyle="1" w:styleId="ListParagraph">
    <w:name w:val="List Paragraph"/>
    <w:basedOn w:val="a"/>
    <w:uiPriority w:val="34"/>
    <w:qFormat/>
    <w:rsid w:val="00DF2D2C"/>
    <w:pPr>
      <w:ind w:left="720"/>
      <w:contextualSpacing/>
    </w:pPr>
    <w:rPr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2C"/>
    <w:pPr>
      <w:spacing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2D2C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unhideWhenUsed/>
    <w:qFormat/>
    <w:rsid w:val="00DF2D2C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semiHidden/>
    <w:unhideWhenUsed/>
    <w:qFormat/>
    <w:rsid w:val="00DF2D2C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semiHidden/>
    <w:rsid w:val="00DF2D2C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DF2D2C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semiHidden/>
    <w:rsid w:val="00DF2D2C"/>
    <w:rPr>
      <w:rFonts w:ascii="Arial" w:eastAsia="Times New Roman" w:hAnsi="Arial" w:cs="Arial"/>
      <w:sz w:val="22"/>
      <w:szCs w:val="22"/>
      <w:lang w:val="en-AU" w:bidi="ar-SA"/>
    </w:rPr>
  </w:style>
  <w:style w:type="paragraph" w:styleId="a3">
    <w:name w:val="footnote text"/>
    <w:basedOn w:val="a"/>
    <w:link w:val="a4"/>
    <w:unhideWhenUsed/>
    <w:rsid w:val="00DF2D2C"/>
    <w:rPr>
      <w:sz w:val="20"/>
      <w:szCs w:val="23"/>
    </w:rPr>
  </w:style>
  <w:style w:type="character" w:customStyle="1" w:styleId="a4">
    <w:name w:val="ข้อความเชิงอรรถ อักขระ"/>
    <w:basedOn w:val="a0"/>
    <w:link w:val="a3"/>
    <w:rsid w:val="00DF2D2C"/>
    <w:rPr>
      <w:rFonts w:ascii="Times New Roman" w:eastAsia="Times New Roman" w:hAnsi="Times New Roman" w:cs="Angsana New"/>
      <w:sz w:val="20"/>
      <w:szCs w:val="23"/>
    </w:rPr>
  </w:style>
  <w:style w:type="paragraph" w:customStyle="1" w:styleId="ListParagraph">
    <w:name w:val="List Paragraph"/>
    <w:basedOn w:val="a"/>
    <w:uiPriority w:val="34"/>
    <w:qFormat/>
    <w:rsid w:val="00DF2D2C"/>
    <w:pPr>
      <w:ind w:left="720"/>
      <w:contextualSpacing/>
    </w:pPr>
    <w:rPr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POLITICALs</dc:creator>
  <cp:lastModifiedBy>POLITICALs</cp:lastModifiedBy>
  <cp:revision>2</cp:revision>
  <dcterms:created xsi:type="dcterms:W3CDTF">2016-10-17T08:08:00Z</dcterms:created>
  <dcterms:modified xsi:type="dcterms:W3CDTF">2016-10-17T08:14:00Z</dcterms:modified>
</cp:coreProperties>
</file>