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. ๓) ประจำรายวิชา</w:t>
      </w: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กฎหมายปกครอง</w:t>
      </w: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="005F1E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sz w:val="32"/>
          <w:szCs w:val="32"/>
        </w:rPr>
      </w:pPr>
    </w:p>
    <w:p w:rsidR="00E96C8B" w:rsidRPr="003B5DCB" w:rsidRDefault="00E96C8B" w:rsidP="00E96C8B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tabs>
                <w:tab w:val="left" w:pos="720"/>
                <w:tab w:val="left" w:pos="1440"/>
                <w:tab w:val="left" w:pos="2160"/>
                <w:tab w:val="center" w:pos="4842"/>
              </w:tabs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70E52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๔๔๕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B5E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กฎหมายปกครอง</w:t>
            </w:r>
          </w:p>
          <w:p w:rsidR="00E96C8B" w:rsidRPr="003B5DCB" w:rsidRDefault="00E96C8B" w:rsidP="00FD2AD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4B5E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Administration Law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E96C8B" w:rsidRPr="003B5DCB" w:rsidRDefault="00E96C8B" w:rsidP="00FD2AD7">
            <w:pPr>
              <w:ind w:left="37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 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๓.หลักสูตรและประเภทของรายวิชา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</w:t>
            </w:r>
            <w:r w:rsidR="004B5EB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พระครูนิ</w:t>
            </w:r>
            <w:proofErr w:type="spellStart"/>
            <w:r w:rsidR="004B5EB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วิฐ</w:t>
            </w:r>
            <w:proofErr w:type="spellEnd"/>
            <w:r w:rsidR="004B5EB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E96C8B" w:rsidRPr="003B5DCB" w:rsidRDefault="00E96C8B" w:rsidP="005F1E4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 ๑ / ชั้นปีที่ </w:t>
            </w:r>
            <w:r w:rsidR="005F1E4E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 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  วิทยาลัยสงฆ์นครสวรรค์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๒๕๕๕</w:t>
            </w:r>
          </w:p>
        </w:tc>
      </w:tr>
    </w:tbl>
    <w:p w:rsidR="00E96C8B" w:rsidRPr="003B5DCB" w:rsidRDefault="00E96C8B" w:rsidP="00E96C8B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E96C8B" w:rsidRPr="003B5DCB" w:rsidRDefault="00E96C8B" w:rsidP="00E96C8B">
      <w:pPr>
        <w:rPr>
          <w:rFonts w:ascii="TH Sarabun New" w:hAnsi="TH Sarabun New" w:cs="TH Sarabun New"/>
          <w:lang w:val="en-AU"/>
        </w:rPr>
      </w:pPr>
    </w:p>
    <w:p w:rsidR="00E96C8B" w:rsidRPr="003B5DCB" w:rsidRDefault="00E96C8B" w:rsidP="00E96C8B">
      <w:pPr>
        <w:rPr>
          <w:rFonts w:ascii="TH Sarabun New" w:hAnsi="TH Sarabun New" w:cs="TH Sarabun New"/>
          <w:lang w:val="en-AU"/>
        </w:rPr>
      </w:pPr>
    </w:p>
    <w:p w:rsidR="00E96C8B" w:rsidRPr="003B5DCB" w:rsidRDefault="00E96C8B" w:rsidP="00E96C8B">
      <w:pPr>
        <w:rPr>
          <w:rFonts w:ascii="TH Sarabun New" w:hAnsi="TH Sarabun New" w:cs="TH Sarabun New"/>
          <w:lang w:val="en-AU"/>
        </w:rPr>
      </w:pPr>
    </w:p>
    <w:p w:rsidR="00E96C8B" w:rsidRPr="003B5DCB" w:rsidRDefault="00E96C8B" w:rsidP="00E96C8B">
      <w:pPr>
        <w:rPr>
          <w:rFonts w:ascii="TH Sarabun New" w:hAnsi="TH Sarabun New" w:cs="TH Sarabun New"/>
          <w:lang w:val="en-AU"/>
        </w:rPr>
      </w:pPr>
    </w:p>
    <w:p w:rsidR="00E96C8B" w:rsidRPr="003B5DCB" w:rsidRDefault="00E96C8B" w:rsidP="00E96C8B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96C8B" w:rsidRPr="003B5DCB" w:rsidTr="00FD2AD7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ความเข้าใจเกี่ยวกับกฎหมายปกครอง ศึกษาประวัติแนวคิดและสาระสำคัญของกฎหมายปกครอง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หลักการพื้</w:t>
            </w:r>
            <w:r w:rsidRPr="003B5DCB">
              <w:rPr>
                <w:rFonts w:ascii="TH Sarabun New" w:hAnsi="TH Sarabun New" w:cs="TH Sarabun New"/>
                <w:vanish/>
                <w:sz w:val="32"/>
                <w:szCs w:val="32"/>
                <w:cs/>
              </w:rPr>
              <w:pgNum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นฐานในระบบกฎหมายปกครองที่กำหนดความสัมพันธ์ระหว่างรัฐกับเอกชน อำนาจของรัฐที่มอบให้เจ้าหน้าที่กระทำการต่าง ๆ การบริหารสาธารณะ การจัดระเบียบบริหารราชการส่วนกลาง ส่วนภูมิภาคและส่วนท้องถิ่น ระบบราชการ ความเกี่ยวพันระหว่างข้าราชการกับรัฐตามกฎหมาย ข้าราชการพลเรือน ข้าราชการทหาร บำเหน็จ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บำนาญข้าราชการและการจัดตั้งศาลปกครอง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เพื่อให้นิสิตเกิดความรู้ ความเข้าใจเกี่ยวกับกฎหมายปกครอง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ที่มีการเปลี่ยนแปลงตามการพัฒนาของสังคมไทย มีการจัดตั้งศาลปกครอง การมีส่วนร่วมของประชาชน การคุ้มครองสิทธิของประชาชน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ระบบให้สอดคล้องกับภาวะความเปลี่ยนแปลงของสังคมภายใต้หลักนิติรัฐที่เรียกร้องให้การกระทำทุกอย่างของเจ้าหน้าที่ฝ่ายปกครองนั้นจะต้องกระทำโดยชอบด้วยกฎหมาย</w:t>
            </w: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sz w:val="32"/>
          <w:szCs w:val="32"/>
        </w:rPr>
      </w:pPr>
    </w:p>
    <w:p w:rsidR="00E96C8B" w:rsidRPr="003B5DCB" w:rsidRDefault="00E96C8B" w:rsidP="00E96C8B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E96C8B" w:rsidRPr="003B5DCB" w:rsidTr="00FD2AD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E96C8B">
            <w:pPr>
              <w:pStyle w:val="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ความเข้าใจเกี่ยวกับกฎหมายปกครอง ประวัติแนวคิดและสาระสำคัญของกฎหมายปกครอง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หลักการพื้</w:t>
            </w:r>
            <w:r w:rsidRPr="003B5DCB">
              <w:rPr>
                <w:rFonts w:ascii="TH Sarabun New" w:hAnsi="TH Sarabun New" w:cs="TH Sarabun New"/>
                <w:vanish/>
                <w:sz w:val="32"/>
                <w:szCs w:val="32"/>
                <w:cs/>
              </w:rPr>
              <w:pgNum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นฐานในระบบกฎหมายปกครองที่กำหนดความสัมพันธ์ระหว่างรัฐกับเอกชน อำนาจของรัฐที่มอบให้เจ้าหน้าที่กระทำการต่าง ๆ ภายใต้หลักนิติรัฐที่เรียกร้องให้การกระทำทุกอย่างของเจ้าหน้าที่ฝ่ายปกครองนั้นจะต้องกระทำโดยชอบด้วยกฎหม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การจัดระเบียบการปกครอง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การบริหารสาธารณะ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กฎหมายเกี่ยวข้องกับราชการส่วนกลาง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กฎหมายเกี่ยวข้องกับราชการส่วนภูมิภาค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กฎหมายเกี่ยวข้องกับราชการส่วนท้องถิ่น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กฎหมายเกี่ยวข้องกับรัฐวิสาหกิจ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กฎหมายว่าด้วยข้าราชการไทย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การจัดตั้งศาลปกครอง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วิธีพิจารณาของศาลปกครอง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ศึกษาตัวอย่างคำตัดสินของศาลปกครอง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หน่วยงานทางธุรการของศาลปกครอง ทั้งนี้เพื่อให้กระบวนทางการปกครองสามารถดำเนินไปได้อย่างมีประสิทธิภาพ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E96C8B">
            <w:pPr>
              <w:pStyle w:val="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E96C8B" w:rsidRPr="003B5DCB" w:rsidTr="00FD2AD7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96C8B" w:rsidRPr="003B5DCB" w:rsidTr="00FD2AD7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๔๕  ชั่วโมงต่อภาคการศึกษา 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E96C8B" w:rsidRPr="003B5DCB" w:rsidTr="00FD2AD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E96C8B">
            <w:pPr>
              <w:pStyle w:val="7"/>
              <w:numPr>
                <w:ilvl w:val="0"/>
                <w:numId w:val="1"/>
              </w:numPr>
              <w:spacing w:before="0" w:after="0"/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เวปไซต์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คณะสังคมศาสตร์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E96C8B" w:rsidRPr="003B5DCB" w:rsidRDefault="00E96C8B" w:rsidP="00E96C8B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E96C8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p w:rsidR="004B5EB7" w:rsidRPr="003B5DCB" w:rsidRDefault="004B5EB7" w:rsidP="00E96C8B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จริยธรรมไปพร้อมกับทฤษฎีว่าด้วยสังคมและการเมือง โดยมีคุณธรรมจริยธรรมตามคุณสมบัติหลักสูตร ดังนี้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๑.๒ วิธีการสอน 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 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บรรยายพร้อมยกตัวอย่างกรณีศึกษาเกี่ยวกับประเด็นทางจริยธรรมที่เกี่ยวข้องกับกฎหมายปกครอง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๑.๓ วิธีการประเมินผล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E96C8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  <w:p w:rsidR="004B5EB7" w:rsidRPr="003B5DCB" w:rsidRDefault="004B5EB7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๒.ความรู้ 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๒.๑ ความรู้ที่ต้องได้รับ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มีความรู้ความเข้าใจเกี่ยวกับกฎหมายปกครอง การพัฒนาของกฎหมายปกครองในประเทศไทย ประวัติแนวคิดและสาระสำคัญของกฎหมายปกครอง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หลักการพื้</w:t>
            </w:r>
            <w:r w:rsidRPr="003B5DCB">
              <w:rPr>
                <w:rFonts w:ascii="TH Sarabun New" w:hAnsi="TH Sarabun New" w:cs="TH Sarabun New"/>
                <w:vanish/>
                <w:sz w:val="32"/>
                <w:szCs w:val="32"/>
                <w:cs/>
              </w:rPr>
              <w:pgNum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นฐานในระบบกฎหมายปกครองที่กำหนดความสัมพันธ์ระหว่างรัฐกับเอกชน อำนาจของรัฐที่มอบให้เจ้าหน้าที่กระทำการต่างๆ ภายใต้หลักนิติรัฐที่เรียกร้องให้การกระทำทุกอย่างของเจ้าหน้าที่ฝ่ายปกครองนั้นจะต้องกระทำโดยชอบด้วยกฎหมาย ความเป็นธรรม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การจัดระเบียบการปกครอง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การบริหารสาธารณะ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กฎหมายเกี่ยวข้องกับราชการส่วนกลาง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กฎหมายเกี่ยวข้องกับราชการส่วนภูมิภาค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กฎหมายเกี่ยวข้องกับราชการส่วนท้องถิ่น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กฎหมายเกี่ยวข้องกับรัฐวิสาหกิจ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กฎหมายว่าด้วยข้าราชการไทย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การจัดตั้งศาลปกครอง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วิธีพิจารณาของศาลปกครอง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ศึกษาตัวอย่างคำตัดสินของศาลปกครอง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หน่วยงานทางธุรการของศาลปกครอง ทั้งนี้เพื่อให้กระบวนทางการปกครองสามารถดำเนินไปได้อย่างมีประสิทธิภาพ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ารกระทำผิดที่เกิดขึ้นในสังคมและมอบหมายให้ค้นคว้าข้อมูลที่เกี่ยวข้องกับกฎหมายปกครอง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base 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นำเสนอสรุปการอ่านจากการค้นคว้าข้อมูลที่เกี่ยวกับกฎหมายปกครอง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พัฒนาความสามารถในการคิดอย่างเป็นระบบ มีการวิเคราะห์การปฏิบัติตามกฎหมายปกครอง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อภิปรายกลุ่มในเรื่องที่เกี่ยวกับกฎหมายปกครอง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วิเคราะห์กรณีศึกษาเกี่ยวกับกฎหมายปกครองในปัจจุบัน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สอบกลางภาคและปลายภาค โดยเน้นข้อสอบที่มีการวิเคราะห์กฎหมายปกครอง หรือวิเคราะห์แนวคิดในด้านกฎหมายปกครอง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จัดกิจกรรมกลุ่มในการวิเคราะห์กรณีศึกษาทางกฎหมายปกครอง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อ่านบทความที่เกี่ยวข้องกับกฎหมายปกครอง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ประเมินตนเองและเพื่อน ด้วยแบบฟอร์มที่กำหนด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E96C8B" w:rsidRPr="003B5DCB" w:rsidRDefault="00E96C8B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E96C8B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E96C8B" w:rsidRPr="003B5DCB" w:rsidTr="00FD2AD7">
        <w:trPr>
          <w:trHeight w:val="6263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พัฒนาทักษะในการวิเคราะห์ข้อมูลจากกรณีศึกษากฎหมายปกครอง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คิดเห็นในเรื่องต่างๆ </w:t>
            </w:r>
          </w:p>
          <w:p w:rsidR="00E96C8B" w:rsidRPr="003B5DCB" w:rsidRDefault="00E96C8B" w:rsidP="00FD2AD7">
            <w:pPr>
              <w:pStyle w:val="1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เน้นการนำตัวเลข หรือมีสถิติอ้างอิง จากแหล่งที่มาข้อมูลที่น่าเชื่อถือ</w:t>
            </w:r>
          </w:p>
          <w:p w:rsidR="00E96C8B" w:rsidRPr="003B5DCB" w:rsidRDefault="00E96C8B" w:rsidP="00FD2AD7">
            <w:pPr>
              <w:pStyle w:val="1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E96C8B" w:rsidRPr="003B5DCB" w:rsidRDefault="00E96C8B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E96C8B" w:rsidRPr="003B5DCB" w:rsidRDefault="00E96C8B" w:rsidP="00E96C8B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๕ แผนการสอนและการประเมินผล</w:t>
      </w:r>
    </w:p>
    <w:p w:rsidR="00E96C8B" w:rsidRPr="003B5DCB" w:rsidRDefault="00E96C8B" w:rsidP="00E96C8B">
      <w:pPr>
        <w:rPr>
          <w:rFonts w:ascii="TH Sarabun New" w:hAnsi="TH Sarabun New" w:cs="TH Sarabun New"/>
          <w:bCs/>
          <w:sz w:val="32"/>
          <w:szCs w:val="32"/>
          <w:cs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E96C8B" w:rsidRPr="003B5DCB" w:rsidTr="00FD2AD7">
        <w:trPr>
          <w:tblHeader/>
          <w:jc w:val="center"/>
        </w:trPr>
        <w:tc>
          <w:tcPr>
            <w:tcW w:w="990" w:type="dxa"/>
            <w:vAlign w:val="center"/>
          </w:tcPr>
          <w:p w:rsidR="00E96C8B" w:rsidRPr="003B5DCB" w:rsidRDefault="00E96C8B" w:rsidP="00FD2AD7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ชี้แจงโครงสร้างรายละเอียด ประจำวิชานี้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ชี้แจงเกณฑ์การศึกษาตาม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กฎระเบียบของมหาวิทยาลัย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มอบหมายงานให้นิสิตศึกษา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ค้นคว้าด้วยตัวเอง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ให้นิสิตทราบขอบข่ายเนื้อหา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กิจกรรมการเรียน การสอน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ตลอดถึงการวัด และประเมินผล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ให้นิสิตได้รู้จักค้นคว้า หาความรู้ 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เพิ่มเติมด้วยตนเอง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อธิบายวิธีการศึกษา 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ให้ประสบความ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สำเร็จ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นิสิตสอบถาม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เพิ่มเติมและสามารถ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ร่วมแสดงข้อคิดเห็น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เพื่อกำหนดวิธีการ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เรียนรู้ร่วมกันได้ 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ตามหลัก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เป็นศูนย์กลางแห่งการเรียน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ความรู้ทั่วไปเกี่ยวกับกฎหมายปกครอง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แนวความคิดของกฎหมาย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กฎหมายเอกชนและกฎหมาย 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มหาชน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แนะนำหนังสืออ่าน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เพิ่มเติม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การจัดระเบียบการปกครอง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แนวคิดของการจัดระเบียบการ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รูปแบบของการจัดระเบียบการ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ปกครอง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pacing w:val="-1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4"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pacing w:val="-14"/>
                <w:sz w:val="32"/>
                <w:szCs w:val="32"/>
                <w:cs/>
              </w:rPr>
              <w:t xml:space="preserve">๒  (ต่อ) </w:t>
            </w:r>
            <w:r w:rsidRPr="003B5DC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การจัดระเบียบการปกครอง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กฎหมายที่เกี่ยวข้องกับ</w:t>
            </w: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การจัด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ระเบียบการปกครอง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ศึกษากรณีศึกษา </w:t>
            </w:r>
            <w:r w:rsidRPr="003B5DC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การจัด</w:t>
            </w:r>
            <w:r w:rsidRPr="003B5DC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ระเบียบการปกครอง</w:t>
            </w:r>
            <w:r w:rsidRPr="003B5DCB">
              <w:rPr>
                <w:rFonts w:ascii="TH Sarabun New" w:hAnsi="TH Sarabun New" w:cs="TH Sarabun New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๕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1080"/>
              </w:tabs>
              <w:ind w:hanging="1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๓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การบริหารสาธารณะ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แนวคิดของการบริหารสาธารณะ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กฎหมายที่เกี่ยวข้องกับการ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บริหารสาธารณะ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กระบวนการพิจารณา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๔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กฎหมายเกี่ยวข้องกับราชการส่วนกลาง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แนวคิดของราชการส่วน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ส่วนกลาง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กฎหมายราชการส่วนส่วนกลาง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- ทดสอบย่อยครั้งที่ ๑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๕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กฎหมายเกี่ยวข้องกับราชการส่วนภูมิภาค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แนวคิดของราชการส่วนส่วน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ภูมิภาค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กฎหมายราชการส่วนส่วน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ภูมิภาค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ร่วมกันถึงกฎหมาย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เกี่ยวข้องกับราชการ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ส่วนภูมิภาค</w:t>
            </w:r>
          </w:p>
          <w:p w:rsidR="00E96C8B" w:rsidRPr="003B5DCB" w:rsidRDefault="00E96C8B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E96C8B" w:rsidRPr="003B5DCB" w:rsidRDefault="00E96C8B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กฎหมายเกี่ยวข้องกับราชการส่วนท้องถิ่น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แนวคิดของราชการส่วนท้องถิ่น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กฎหมายราชการส่วนท้องถิ่น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ให้นิสิตซักถาม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อภิปรายและสรุปส่ง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๑๐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๗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กฎหมายที่เกี่ยวข้องกับรัฐวิสาหกิจ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แนวคิดที่เกี่ยวข้องกับรัฐวิสาหกิจ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กฎหมายรัฐวิสาหกิจ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ในเรื่อง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ฟ้องคดีอาญา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 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ดำเนินคดีอาญา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บทที่ ๘ 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กฎหมายว่าด้วยข้าราชการไทย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กฎหมายข้าราชการไทย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ความรับผิดทางการละเมิด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ให้นิสิตนำเสนอ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ประเด็นที่น่าสนใจ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ตามเนื้อหา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การจัดตั้งศาลปกครอง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แนวคิดการจัดตั้งศาลปกครอง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การจัดตั้งศาลปกครองใน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ประเทศไทย</w:t>
            </w:r>
          </w:p>
          <w:p w:rsidR="00E96C8B" w:rsidRPr="003B5DCB" w:rsidRDefault="00E96C8B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- ทดสอบย่อยครั้งที่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 และ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ยกตัวอย่างประกอบ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ให้นิสิตซักถาม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อภิปราย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tabs>
                <w:tab w:val="left" w:pos="1080"/>
                <w:tab w:val="left" w:pos="1890"/>
              </w:tabs>
              <w:ind w:hanging="18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 xml:space="preserve">บทที่ ๑๐ 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วิธีพิจารณาของศาลปกครอง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 การพิจารณาของศาลปกครอง</w:t>
            </w:r>
          </w:p>
          <w:p w:rsidR="00E96C8B" w:rsidRPr="003B5DCB" w:rsidRDefault="00E96C8B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ให้นิสิตซักถาม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อภิปรายและทำงาน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สรุปส่ง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๑๑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ศึกษาตัวอย่างคำตัดสินของศาลปกครอง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คำตัดสินของศาลปกครอง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๑๕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๑๒ 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ผลของคำสั่งทางการปกครอง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การเกิดและการสิ้นผลของคำสั่ง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ทางการปกครอง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การแก้ไข และคำสั่งทางการ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ปกครองที่ไม่สมบูรณ์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บรรยาย ศึกษากรณีศึกษา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จากปัญหาโครงงาน 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ร่วมกัน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บท</w:t>
            </w:r>
          </w:p>
        </w:tc>
        <w:tc>
          <w:tcPr>
            <w:tcW w:w="2520" w:type="dxa"/>
          </w:tcPr>
          <w:p w:rsidR="00E96C8B" w:rsidRPr="003B5DCB" w:rsidRDefault="004B5EB7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พระครูนิ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ศีลขันธ์</w:t>
            </w:r>
          </w:p>
        </w:tc>
      </w:tr>
      <w:tr w:rsidR="00E96C8B" w:rsidRPr="003B5DCB" w:rsidTr="00FD2AD7">
        <w:trPr>
          <w:jc w:val="center"/>
        </w:trPr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4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sz w:val="32"/>
          <w:szCs w:val="32"/>
        </w:rPr>
      </w:pPr>
    </w:p>
    <w:p w:rsidR="00E96C8B" w:rsidRPr="003B5DCB" w:rsidRDefault="00E96C8B" w:rsidP="00E96C8B">
      <w:pPr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31"/>
        <w:gridCol w:w="2048"/>
        <w:gridCol w:w="1984"/>
      </w:tblGrid>
      <w:tr w:rsidR="00E96C8B" w:rsidRPr="003B5DCB" w:rsidTr="00FD2AD7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96C8B" w:rsidRPr="003B5DCB" w:rsidTr="00FD2AD7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E96C8B" w:rsidRPr="003B5DCB" w:rsidTr="00FD2AD7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E96C8B" w:rsidRPr="003B5DCB" w:rsidTr="00FD2AD7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B" w:rsidRPr="003B5DCB" w:rsidRDefault="00E96C8B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sz w:val="32"/>
          <w:szCs w:val="32"/>
        </w:rPr>
      </w:pPr>
    </w:p>
    <w:p w:rsidR="00E96C8B" w:rsidRPr="003B5DCB" w:rsidRDefault="00E96C8B" w:rsidP="00E96C8B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วรเจตน์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ภาคีรัตน์,รศ.ดร.,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หลักการพื้นฐานของกฎหมายปกครองและการกระทำทางปกครอง .  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สำนักพิมพ์ วิญญูชน จำกัด .๒๕๔๔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เอกสารและข้อมูลสำคัญ</w:t>
            </w:r>
          </w:p>
          <w:p w:rsidR="00E96C8B" w:rsidRPr="003B5DCB" w:rsidRDefault="00E96C8B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ไม่มี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E96C8B">
            <w:pPr>
              <w:pStyle w:val="1"/>
              <w:numPr>
                <w:ilvl w:val="0"/>
                <w:numId w:val="1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เอกสารและข้อมูลแนะนำ</w:t>
            </w:r>
          </w:p>
          <w:p w:rsidR="00E96C8B" w:rsidRPr="003B5DCB" w:rsidRDefault="00E96C8B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อักข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ราทร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จุฬา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รัตน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,ศ.ดร.,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ประมวลกฎหมายปกครอง 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บพิธการพิมพ์ จำกัด .๒๕๔๕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</w:p>
          <w:p w:rsidR="00E96C8B" w:rsidRPr="003B5DCB" w:rsidRDefault="00E96C8B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ชาญชัย แสวงศักดิ์,ดร.,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คำอธิบาย กฎหมายว่าด้วยวิธีปฏิบัติทางราชการปกครอง 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สำนักพิมพ์ วิญญูชน จำกัด.๒๕๔๓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E96C8B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๒.กลยุทธ์การประเมินการสอน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E96C8B" w:rsidRPr="003B5DCB" w:rsidTr="00FD2AD7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๓.การปรับปรุงการสอน 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สมอง และหาข้อมูลเพิ่มเติมในการปรับปรุงการสอน ดังนี้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E96C8B" w:rsidRPr="003B5DCB" w:rsidTr="00C6544C">
        <w:trPr>
          <w:trHeight w:val="35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 การทวนสอบมาตรฐานผลสัมฤทธิ์ของนิสิตในรายวิชา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อาจารย์ประจำหลักสูตร 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            ข้อสอบ รายงาน วิธีการให้คะแนนสอบ และการให้คะแนนพฤติกรรม</w:t>
            </w:r>
          </w:p>
        </w:tc>
      </w:tr>
      <w:tr w:rsidR="00E96C8B" w:rsidRPr="003B5DCB" w:rsidTr="00FD2AD7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๕.การดำเนินการทบทวนและการวางแผนปรับปรุงประสิทธิผลของรายวิชา</w:t>
            </w:r>
          </w:p>
          <w:p w:rsidR="00E96C8B" w:rsidRPr="003B5DCB" w:rsidRDefault="00E96C8B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</w:t>
            </w:r>
          </w:p>
          <w:p w:rsidR="00E96C8B" w:rsidRPr="003B5DCB" w:rsidRDefault="00E96C8B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งานวิจัยของอาจารย์หรือแนวคิดใหม่ๆ</w:t>
            </w:r>
          </w:p>
        </w:tc>
      </w:tr>
    </w:tbl>
    <w:p w:rsidR="00E96C8B" w:rsidRPr="003B5DCB" w:rsidRDefault="00E96C8B" w:rsidP="00E96C8B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6C8B" w:rsidRPr="003B5DCB" w:rsidRDefault="00E96C8B" w:rsidP="00E96C8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6401" w:rsidRPr="00E96C8B" w:rsidRDefault="001C2E7A"/>
    <w:sectPr w:rsidR="00266401" w:rsidRPr="00E96C8B" w:rsidSect="00C43916"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7A" w:rsidRDefault="001C2E7A" w:rsidP="00C43916">
      <w:r>
        <w:separator/>
      </w:r>
    </w:p>
  </w:endnote>
  <w:endnote w:type="continuationSeparator" w:id="0">
    <w:p w:rsidR="001C2E7A" w:rsidRDefault="001C2E7A" w:rsidP="00C4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86869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43916" w:rsidRPr="00C43916" w:rsidRDefault="00C43916">
        <w:pPr>
          <w:pStyle w:val="a7"/>
          <w:jc w:val="right"/>
          <w:rPr>
            <w:rFonts w:ascii="TH SarabunPSK" w:hAnsi="TH SarabunPSK" w:cs="TH SarabunPSK"/>
            <w:sz w:val="28"/>
          </w:rPr>
        </w:pPr>
        <w:r>
          <w:rPr>
            <w:rFonts w:hint="cs"/>
            <w:cs/>
          </w:rPr>
          <w:t xml:space="preserve">  </w:t>
        </w:r>
        <w:r>
          <w:rPr>
            <w:rFonts w:ascii="TH Sarabun New" w:hAnsi="TH Sarabun New" w:cs="TH Sarabun New" w:hint="cs"/>
            <w:sz w:val="32"/>
            <w:szCs w:val="32"/>
            <w:cs/>
            <w:lang w:val="en-AU"/>
          </w:rPr>
          <w:t xml:space="preserve">  </w:t>
        </w:r>
        <w:r w:rsidRPr="00C43916">
          <w:rPr>
            <w:rFonts w:ascii="TH Sarabun New" w:hAnsi="TH Sarabun New" w:cs="TH Sarabun New" w:hint="cs"/>
            <w:i/>
            <w:iCs/>
            <w:sz w:val="28"/>
            <w:cs/>
            <w:lang w:val="en-AU"/>
          </w:rPr>
          <w:t>กฎหมายปกครอง.....</w:t>
        </w:r>
        <w:r w:rsidRPr="00C43916">
          <w:rPr>
            <w:rFonts w:ascii="TH Sarabun New" w:hAnsi="TH Sarabun New" w:cs="TH Sarabun New" w:hint="cs"/>
            <w:sz w:val="28"/>
            <w:cs/>
            <w:lang w:val="en-AU"/>
          </w:rPr>
          <w:t xml:space="preserve">   </w:t>
        </w:r>
        <w:r w:rsidRPr="00C43916">
          <w:rPr>
            <w:rFonts w:ascii="TH SarabunPSK" w:hAnsi="TH SarabunPSK" w:cs="TH SarabunPSK"/>
            <w:sz w:val="28"/>
          </w:rPr>
          <w:fldChar w:fldCharType="begin"/>
        </w:r>
        <w:r w:rsidRPr="00C43916">
          <w:rPr>
            <w:rFonts w:ascii="TH SarabunPSK" w:hAnsi="TH SarabunPSK" w:cs="TH SarabunPSK"/>
            <w:sz w:val="28"/>
          </w:rPr>
          <w:instrText>PAGE   \* MERGEFORMAT</w:instrText>
        </w:r>
        <w:r w:rsidRPr="00C43916">
          <w:rPr>
            <w:rFonts w:ascii="TH SarabunPSK" w:hAnsi="TH SarabunPSK" w:cs="TH SarabunPSK"/>
            <w:sz w:val="28"/>
          </w:rPr>
          <w:fldChar w:fldCharType="separate"/>
        </w:r>
        <w:r w:rsidR="005F1E4E" w:rsidRPr="005F1E4E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Pr="00C4391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43916" w:rsidRDefault="00C43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7A" w:rsidRDefault="001C2E7A" w:rsidP="00C43916">
      <w:r>
        <w:separator/>
      </w:r>
    </w:p>
  </w:footnote>
  <w:footnote w:type="continuationSeparator" w:id="0">
    <w:p w:rsidR="001C2E7A" w:rsidRDefault="001C2E7A" w:rsidP="00C4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131"/>
    <w:multiLevelType w:val="hybridMultilevel"/>
    <w:tmpl w:val="4A228DD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B"/>
    <w:rsid w:val="001C2E7A"/>
    <w:rsid w:val="00433264"/>
    <w:rsid w:val="004B5EB7"/>
    <w:rsid w:val="00570E52"/>
    <w:rsid w:val="005F1E4E"/>
    <w:rsid w:val="00837AC6"/>
    <w:rsid w:val="00955E29"/>
    <w:rsid w:val="00A86C08"/>
    <w:rsid w:val="00C43916"/>
    <w:rsid w:val="00C6544C"/>
    <w:rsid w:val="00E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E96C8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E96C8B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96C8B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96C8B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E96C8B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96C8B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E96C8B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E96C8B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E96C8B"/>
    <w:rPr>
      <w:rFonts w:ascii="Cordia New" w:eastAsia="Cordia New" w:hAnsi="Cordi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43916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4391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C43916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4391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E96C8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E96C8B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96C8B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96C8B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E96C8B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96C8B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E96C8B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E96C8B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E96C8B"/>
    <w:rPr>
      <w:rFonts w:ascii="Cordia New" w:eastAsia="Cordia New" w:hAnsi="Cordi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C43916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4391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C43916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439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Politicals_P</dc:creator>
  <cp:lastModifiedBy>Politicals_P</cp:lastModifiedBy>
  <cp:revision>7</cp:revision>
  <dcterms:created xsi:type="dcterms:W3CDTF">2015-04-02T03:48:00Z</dcterms:created>
  <dcterms:modified xsi:type="dcterms:W3CDTF">2015-04-02T06:50:00Z</dcterms:modified>
</cp:coreProperties>
</file>