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8B" w:rsidRPr="003B5DCB" w:rsidRDefault="00E96C8B" w:rsidP="00E96C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รายละเอียดมาตรฐานคุณวุฒิอุดมศึกษา (</w:t>
      </w:r>
      <w:proofErr w:type="spellStart"/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มคอ</w:t>
      </w:r>
      <w:proofErr w:type="spellEnd"/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. ๓) ประจำรายวิชา</w:t>
      </w:r>
    </w:p>
    <w:p w:rsidR="00E96C8B" w:rsidRPr="003B5DCB" w:rsidRDefault="00E96C8B" w:rsidP="00E96C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กฎหมายปกครอง</w:t>
      </w:r>
    </w:p>
    <w:p w:rsidR="00E96C8B" w:rsidRPr="003B5DCB" w:rsidRDefault="00E96C8B" w:rsidP="00E96C8B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  <w:tab/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กรณ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ราชวิทยาลัย</w:t>
            </w:r>
            <w:r w:rsidR="005F1E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วิทยาลัยสงฆ์นครสวรรค์</w:t>
            </w:r>
          </w:p>
        </w:tc>
      </w:tr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วิทยาเขต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ภาควิชา 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คณะสังคมศาสตร์</w:t>
            </w:r>
          </w:p>
        </w:tc>
      </w:tr>
    </w:tbl>
    <w:p w:rsidR="00E96C8B" w:rsidRPr="003B5DCB" w:rsidRDefault="00E96C8B" w:rsidP="00E96C8B">
      <w:pPr>
        <w:rPr>
          <w:rFonts w:ascii="TH Sarabun New" w:hAnsi="TH Sarabun New" w:cs="TH Sarabun New"/>
          <w:sz w:val="32"/>
          <w:szCs w:val="32"/>
        </w:rPr>
      </w:pPr>
    </w:p>
    <w:p w:rsidR="00E96C8B" w:rsidRPr="003B5DCB" w:rsidRDefault="00E96C8B" w:rsidP="00E96C8B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หมวดที่ ๑</w:t>
      </w:r>
      <w:r w:rsidRPr="003B5DCB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 xml:space="preserve"> </w:t>
      </w: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ข้อมูลโดยทั่วไป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tabs>
                <w:tab w:val="left" w:pos="720"/>
                <w:tab w:val="left" w:pos="1440"/>
                <w:tab w:val="left" w:pos="2160"/>
                <w:tab w:val="center" w:pos="4842"/>
              </w:tabs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๑.รหัสและชื่อรายวิชา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ab/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๔๐๑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70E52">
              <w:rPr>
                <w:rFonts w:ascii="TH Sarabun New" w:hAnsi="TH Sarabun New" w:cs="TH Sarabun New" w:hint="cs"/>
                <w:sz w:val="32"/>
                <w:szCs w:val="32"/>
                <w:cs/>
              </w:rPr>
              <w:t>๔๔๕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B5EB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กฎหมายปกครอง</w:t>
            </w:r>
          </w:p>
          <w:p w:rsidR="00E96C8B" w:rsidRPr="003B5DCB" w:rsidRDefault="00E96C8B" w:rsidP="00FD2AD7">
            <w:pPr>
              <w:ind w:firstLine="70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</w:t>
            </w:r>
            <w:r w:rsidR="004B5EB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Administration Law</w:t>
            </w:r>
          </w:p>
        </w:tc>
      </w:tr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๒.จำนวนหน่วย</w:t>
            </w:r>
            <w:proofErr w:type="spellStart"/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กิต</w:t>
            </w:r>
            <w:proofErr w:type="spellEnd"/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</w:p>
          <w:p w:rsidR="00E96C8B" w:rsidRPr="003B5DCB" w:rsidRDefault="00E96C8B" w:rsidP="00FD2AD7">
            <w:pPr>
              <w:ind w:left="375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 หน่วย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กิต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๐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๓.หลักสูตรและประเภทของรายวิชา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พุทธ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ศาสตร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บัณฑิต สาขาวิชารัฐศาสตร์</w:t>
            </w:r>
          </w:p>
        </w:tc>
      </w:tr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๔.อาจารย์ผู้รับผิดชอบรายวิชา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และอาจารย์ผู้สอน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lang w:val="en-AU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 xml:space="preserve">     </w:t>
            </w:r>
            <w:r w:rsidR="004B5EB7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>พระครูนิ</w:t>
            </w:r>
            <w:proofErr w:type="spellStart"/>
            <w:r w:rsidR="004B5EB7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>วิฐ</w:t>
            </w:r>
            <w:proofErr w:type="spellEnd"/>
            <w:r w:rsidR="004B5EB7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>ศีลขันธ์</w:t>
            </w:r>
          </w:p>
        </w:tc>
      </w:tr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๕.ภาคการศึกษา / ชั้นปีที่เรียน</w:t>
            </w:r>
          </w:p>
          <w:p w:rsidR="00E96C8B" w:rsidRPr="003B5DCB" w:rsidRDefault="00E96C8B" w:rsidP="005F1E4E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ภาคการศึกษาที่ ๑ / ชั้นปีที่ </w:t>
            </w:r>
            <w:r w:rsidR="005F1E4E"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๖.รายวิชาที่ต้องเรียนมาก่อน (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Pre-requisite) (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  <w:bookmarkStart w:id="0" w:name="_GoBack"/>
            <w:bookmarkEnd w:id="0"/>
          </w:p>
        </w:tc>
      </w:tr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๗.รายวิชาที่ต้องเรียนพร้อมกัน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 xml:space="preserve"> (Co-requisites) (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</w:tr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 xml:space="preserve">๘. สถานที่เรียน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กรณ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ราชวิทยาลัย  วิทยาลัยสงฆ์นครสวรรค์</w:t>
            </w:r>
          </w:p>
        </w:tc>
      </w:tr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๙.วันที่จัดทำหรือปรับปรุงรายละเอียดของรายวิชาครั้งล่าสุด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พฤษภาคม ๒๕๕๕</w:t>
            </w:r>
          </w:p>
        </w:tc>
      </w:tr>
    </w:tbl>
    <w:p w:rsidR="00E96C8B" w:rsidRPr="003B5DCB" w:rsidRDefault="00E96C8B" w:rsidP="00E96C8B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E96C8B" w:rsidRPr="003B5DCB" w:rsidRDefault="00E96C8B" w:rsidP="00E96C8B">
      <w:pPr>
        <w:rPr>
          <w:rFonts w:ascii="TH Sarabun New" w:hAnsi="TH Sarabun New" w:cs="TH Sarabun New"/>
          <w:lang w:val="en-AU"/>
        </w:rPr>
      </w:pPr>
    </w:p>
    <w:p w:rsidR="00E96C8B" w:rsidRPr="003B5DCB" w:rsidRDefault="00E96C8B" w:rsidP="00E96C8B">
      <w:pPr>
        <w:rPr>
          <w:rFonts w:ascii="TH Sarabun New" w:hAnsi="TH Sarabun New" w:cs="TH Sarabun New"/>
          <w:lang w:val="en-AU"/>
        </w:rPr>
      </w:pPr>
    </w:p>
    <w:p w:rsidR="00E96C8B" w:rsidRPr="003B5DCB" w:rsidRDefault="00E96C8B" w:rsidP="00E96C8B">
      <w:pPr>
        <w:rPr>
          <w:rFonts w:ascii="TH Sarabun New" w:hAnsi="TH Sarabun New" w:cs="TH Sarabun New"/>
          <w:lang w:val="en-AU"/>
        </w:rPr>
      </w:pPr>
    </w:p>
    <w:p w:rsidR="00E96C8B" w:rsidRPr="003B5DCB" w:rsidRDefault="00E96C8B" w:rsidP="00E96C8B">
      <w:pPr>
        <w:rPr>
          <w:rFonts w:ascii="TH Sarabun New" w:hAnsi="TH Sarabun New" w:cs="TH Sarabun New"/>
          <w:lang w:val="en-AU"/>
        </w:rPr>
      </w:pPr>
    </w:p>
    <w:p w:rsidR="00E96C8B" w:rsidRPr="003B5DCB" w:rsidRDefault="00E96C8B" w:rsidP="00E96C8B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 ๒ จุดมุ่งหมายและวัตถุประสงค์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96C8B" w:rsidRPr="003B5DCB" w:rsidTr="00FD2AD7">
        <w:trPr>
          <w:cantSplit/>
          <w:trHeight w:val="69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จุดมุ่งหมายของรายวิชา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เพื่อให้นิสิตมีความรู้ ความเข้าใจเกี่ยวกับกฎหมายปกครอง ศึกษาประวัติแนวคิดและสาระสำคัญของกฎหมายปกครอง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หลักการพื้</w:t>
            </w:r>
            <w:r w:rsidRPr="003B5DCB">
              <w:rPr>
                <w:rFonts w:ascii="TH Sarabun New" w:hAnsi="TH Sarabun New" w:cs="TH Sarabun New"/>
                <w:vanish/>
                <w:sz w:val="32"/>
                <w:szCs w:val="32"/>
                <w:cs/>
              </w:rPr>
              <w:pgNum/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นฐานในระบบกฎหมายปกครองที่กำหนดความสัมพันธ์ระหว่างรัฐกับเอกชน อำนาจของรัฐที่มอบให้เจ้าหน้าที่กระทำการต่าง ๆ การบริหารสาธารณะ การจัดระเบียบบริหารราชการส่วนกลาง ส่วนภูมิภาคและส่วนท้องถิ่น ระบบราชการ ความเกี่ยวพันระหว่างข้าราชการกับรัฐตามกฎหมาย ข้าราชการพลเรือน ข้าราชการทหาร บำเหน็จ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บำนาญข้าราชการและการจัดตั้งศาลปกครอง</w:t>
            </w:r>
          </w:p>
        </w:tc>
      </w:tr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 วัตถุประสงค์ในการพัฒนา/ปรับปรุงรายวิชา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เพื่อให้นิสิตเกิดความรู้ ความเข้าใจเกี่ยวกับกฎหมายปกครอง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ที่มีการเปลี่ยนแปลงตามการพัฒนาของสังคมไทย มีการจัดตั้งศาลปกครอง การมีส่วนร่วมของประชาชน การคุ้มครองสิทธิของประชาชน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ระบบให้สอดคล้องกับภาวะความเปลี่ยนแปลงของสังคมภายใต้หลักนิติรัฐที่เรียกร้องให้การกระทำทุกอย่างของเจ้าหน้าที่ฝ่ายปกครองนั้นจะต้องกระทำโดยชอบด้วยกฎหมาย</w:t>
            </w:r>
          </w:p>
        </w:tc>
      </w:tr>
    </w:tbl>
    <w:p w:rsidR="00E96C8B" w:rsidRPr="003B5DCB" w:rsidRDefault="00E96C8B" w:rsidP="00E96C8B">
      <w:pPr>
        <w:rPr>
          <w:rFonts w:ascii="TH Sarabun New" w:hAnsi="TH Sarabun New" w:cs="TH Sarabun New"/>
          <w:sz w:val="32"/>
          <w:szCs w:val="32"/>
        </w:rPr>
      </w:pPr>
    </w:p>
    <w:p w:rsidR="00E96C8B" w:rsidRPr="003B5DCB" w:rsidRDefault="00E96C8B" w:rsidP="00E96C8B">
      <w:pPr>
        <w:pStyle w:val="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๓ ลักษณะและการดำเนินการ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E96C8B" w:rsidRPr="003B5DCB" w:rsidTr="00FD2AD7">
        <w:trPr>
          <w:trHeight w:val="647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E96C8B">
            <w:pPr>
              <w:pStyle w:val="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 xml:space="preserve">คำอธิบายรายวิชา 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เพื่อให้นิสิตมีความรู้ ความเข้าใจเกี่ยวกับกฎหมายปกครอง ประวัติแนวคิดและสาระสำคัญของกฎหมายปกครอง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หลักการพื้</w:t>
            </w:r>
            <w:r w:rsidRPr="003B5DCB">
              <w:rPr>
                <w:rFonts w:ascii="TH Sarabun New" w:hAnsi="TH Sarabun New" w:cs="TH Sarabun New"/>
                <w:vanish/>
                <w:sz w:val="32"/>
                <w:szCs w:val="32"/>
                <w:cs/>
              </w:rPr>
              <w:pgNum/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นฐานในระบบกฎหมายปกครองที่กำหนดความสัมพันธ์ระหว่างรัฐกับเอกชน อำนาจของรัฐที่มอบให้เจ้าหน้าที่กระทำการต่าง ๆ ภายใต้หลักนิติรัฐที่เรียกร้องให้การกระทำทุกอย่างของเจ้าหน้าที่ฝ่ายปกครองนั้นจะต้องกระทำโดยชอบด้วยกฎหม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การจัดระเบียบการปกครอง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การบริหารสาธารณะ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กฎหมายเกี่ยวข้องกับราชการส่วนกลาง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กฎหมายเกี่ยวข้องกับราชการส่วนภูมิภาค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กฎหมายเกี่ยวข้องกับราชการส่วนท้องถิ่น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กฎหมายเกี่ยวข้องกับรัฐวิสาหกิจ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กฎหมายว่าด้วยข้าราชการไทย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การจัดตั้งศาลปกครอง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วิธีพิจารณาของศาลปกครอง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ศึกษาตัวอย่างคำตัดสินของศาลปกครอง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หน่วยงานทางธุรการของศาลปกครอง ทั้งนี้เพื่อให้กระบวนทางการปกครองสามารถดำเนินไปได้อย่างมีประสิทธิภาพ</w:t>
            </w: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E96C8B">
            <w:pPr>
              <w:pStyle w:val="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จำนวนชั่วโมงที่ใช้ต่อภาคการศึกษา</w:t>
            </w:r>
          </w:p>
        </w:tc>
      </w:tr>
      <w:tr w:rsidR="00E96C8B" w:rsidRPr="003B5DCB" w:rsidTr="00FD2AD7">
        <w:trPr>
          <w:trHeight w:val="786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pacing w:val="-4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3B5DCB">
              <w:rPr>
                <w:rFonts w:ascii="TH Sarabun New" w:hAnsi="TH Sarabun New" w:cs="TH Sarabun New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E96C8B" w:rsidRPr="003B5DCB" w:rsidTr="00FD2AD7">
        <w:trPr>
          <w:trHeight w:val="879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บรรยาย  ๔๕  ชั่วโมงต่อภาคการศึกษา  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สอนเสริมตามความต้องการของนิสิตเฉพาะราย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ไม่มีการฝึกปฏิบัติงานภาคสนาม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การศึกษาด้วยตนเอง ๖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ชั่วโมงต่อสัปดาห์  </w:t>
            </w:r>
          </w:p>
        </w:tc>
      </w:tr>
      <w:tr w:rsidR="00E96C8B" w:rsidRPr="003B5DCB" w:rsidTr="00FD2AD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E96C8B">
            <w:pPr>
              <w:pStyle w:val="7"/>
              <w:numPr>
                <w:ilvl w:val="0"/>
                <w:numId w:val="1"/>
              </w:numPr>
              <w:spacing w:before="0" w:after="0"/>
              <w:ind w:left="252" w:hanging="252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จำนวนชั่วโมงต่อสัปดาห์ที่อาจารย์ให้คำปรึกษาและแนะนำทางวิชาการแก่นิสิตเป็นรายบุคคล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    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อาจารย์ประจำรายวิชา ประกาศเวลาให้คำปรึกษาผ่าน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เวปไซต์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คณะสังคมศาสตร์ 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    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อาจารย์จัดเวลาให้คำปรึกษาเป็นรายบุคคล หรือ รายกลุ่มตามความต้องการ ๑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ชั่วโมงต่อสัปดาห์  (เฉพาะรายที่ต้องการ)</w:t>
            </w:r>
          </w:p>
        </w:tc>
      </w:tr>
    </w:tbl>
    <w:p w:rsidR="00E96C8B" w:rsidRPr="003B5DCB" w:rsidRDefault="00E96C8B" w:rsidP="00E96C8B">
      <w:pPr>
        <w:jc w:val="center"/>
        <w:rPr>
          <w:rFonts w:ascii="TH Sarabun New" w:hAnsi="TH Sarabun New" w:cs="TH Sarabun New"/>
          <w:bCs/>
          <w:sz w:val="32"/>
          <w:szCs w:val="32"/>
        </w:rPr>
      </w:pPr>
    </w:p>
    <w:p w:rsidR="00E96C8B" w:rsidRDefault="00E96C8B" w:rsidP="00E96C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5DCB">
        <w:rPr>
          <w:rFonts w:ascii="TH Sarabun New" w:hAnsi="TH Sarabun New" w:cs="TH Sarabun New"/>
          <w:bCs/>
          <w:sz w:val="32"/>
          <w:szCs w:val="32"/>
          <w:cs/>
        </w:rPr>
        <w:t xml:space="preserve">หมวดที่ ๔ </w:t>
      </w: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การพัฒนาการเรียนรู้ของนิสิต</w:t>
      </w:r>
    </w:p>
    <w:p w:rsidR="004B5EB7" w:rsidRPr="003B5DCB" w:rsidRDefault="004B5EB7" w:rsidP="00E96C8B">
      <w:pPr>
        <w:jc w:val="center"/>
        <w:rPr>
          <w:rFonts w:ascii="TH Sarabun New" w:hAnsi="TH Sarabun New" w:cs="TH Sarabun New"/>
          <w:bCs/>
          <w:sz w:val="32"/>
          <w:szCs w:val="32"/>
        </w:rPr>
      </w:pP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๑.คุณธรรม จริยธรรม</w:t>
            </w: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๑.๑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คุณธรรม จริยธรรมที่ต้องพัฒนา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พัฒนาผู้เรียนให้มีคุณธรรม จริยธรรมเพื่อให้สามารถดำเนินชีวิตร่วมกับผู้อื่นในสังคมอย่างราบรื่น และเป็นประโยชน์ต่อส่วนรวม โดยผู้สอนต้องพยายามสอดแทรกเรื่องที่เกี่ยวกับคุณธรรมจริยธรรม เพื่อให้นิสิตสามารถพัฒนาคุณธรรม จริยธรรมไปพร้อมกับทฤษฎีว่าด้วยสังคมและการเมือง โดยมีคุณธรรมจริยธรรมตามคุณสมบัติหลักสูตร ดังนี้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(๑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ตระหนักในคุณค่าและคุณธรรม จริยธรรม เสียสละ และซื่อสัตย์สุจริต 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 ตรงต่อเวลา และความรับผิดชอบต่อตนเอง วิชาชีพและสังคม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(๓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(๔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(๕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เคารพกฎระเบียบและข้อบังคับต่างๆ ขององค์กรและสังคม</w:t>
            </w: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๑.๒ วิธีการสอน 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        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บรรยายพร้อมยกตัวอย่างกรณีศึกษาเกี่ยวกับประเด็นทางจริยธรรมที่เกี่ยวข้องกับกฎหมายปกครอง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อภิปรายกลุ่ม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กำหนดให้นิสิตหาตัวอย่างที่เกี่ยวข้อง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บทบาทสมมติ</w:t>
            </w: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๑.๓ วิธีการประเมินผล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พฤติกรรมการเข้าเรียน และส่งงานที่ได้รับมอบหมายตามขอบเขตที่ให้และตรงเวลา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มีการอ้างอิงเอกสารที่ได้นำมาทำรายงาน อย่างถูกต้องและเหมาะสม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ประเมินผลการวิเคราะห์กรณีศึกษา</w:t>
            </w:r>
          </w:p>
          <w:p w:rsidR="00E96C8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ประเมินผลการนำเสนอรายงานที่มอบหมาย</w:t>
            </w:r>
          </w:p>
          <w:p w:rsidR="004B5EB7" w:rsidRPr="003B5DCB" w:rsidRDefault="004B5EB7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 xml:space="preserve">๒.ความรู้ </w:t>
            </w: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๒.๑ ความรู้ที่ต้องได้รับ 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มีความรู้ความเข้าใจเกี่ยวกับกฎหมายปกครอง การพัฒนาของกฎหมายปกครองในประเทศไทย ประวัติแนวคิดและสาระสำคัญของกฎหมายปกครอง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หลักการพื้</w:t>
            </w:r>
            <w:r w:rsidRPr="003B5DCB">
              <w:rPr>
                <w:rFonts w:ascii="TH Sarabun New" w:hAnsi="TH Sarabun New" w:cs="TH Sarabun New"/>
                <w:vanish/>
                <w:sz w:val="32"/>
                <w:szCs w:val="32"/>
                <w:cs/>
              </w:rPr>
              <w:pgNum/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นฐานในระบบกฎหมายปกครองที่กำหนดความสัมพันธ์ระหว่างรัฐกับเอกชน อำนาจของรัฐที่มอบให้เจ้าหน้าที่กระทำการต่างๆ ภายใต้หลักนิติรัฐที่เรียกร้องให้การกระทำทุกอย่างของเจ้าหน้าที่ฝ่ายปกครองนั้นจะต้องกระทำโดยชอบด้วยกฎหมาย ความเป็นธรรม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การจัดระเบียบการปกครอง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การบริหารสาธารณะ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กฎหมายเกี่ยวข้องกับราชการส่วนกลาง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กฎหมายเกี่ยวข้องกับราชการส่วนภูมิภาค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กฎหมายเกี่ยวข้องกับราชการส่วนท้องถิ่น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กฎหมายเกี่ยวข้องกับรัฐวิสาหกิจ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กฎหมายว่าด้วยข้าราชการไทย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การจัดตั้งศาลปกครอง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วิธีพิจารณาของศาลปกครอง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ศึกษาตัวอย่างคำตัดสินของศาลปกครอง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หน่วยงานทางธุรการของศาลปกครอง ทั้งนี้เพื่อให้กระบวนทางการปกครองสามารถดำเนินไปได้อย่างมีประสิทธิภาพ</w:t>
            </w: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๒.๒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บรรยาย อภิปราย การทำงานกลุ่ม การนำเสนอรายงาน  การวิเคราะห์การกระทำผิดที่เกิดขึ้นในสังคมและมอบหมายให้ค้นคว้าข้อมูลที่เกี่ยวข้องกับกฎหมายปกครอง โดยนำมาสรุปและนำเสนอ การศึกษาโดยใช้ปัญหา และโครงงาน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Problem base learning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Student Center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เน้นผู้เรียนเป็นศูนย์กลาง</w:t>
            </w: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๒.๓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สอบกลางภาค สอบปลายภาค ด้วยข้อสอบที่เน้นการวัดหลักการและทฤษฎี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นำเสนอสรุปการอ่านจากการค้นคว้าข้อมูลที่เกี่ยวกับกฎหมายปกครอง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วิเคราะห์กรณีศึกษา</w:t>
            </w: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๓.ทักษะทางปัญญา</w:t>
            </w: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๓.๑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ทักษะทางปัญญาที่ต้องพัฒนา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พัฒนาความสามารถในการคิดอย่างเป็นระบบ มีการวิเคราะห์การปฏิบัติตามกฎหมายปกครอง</w:t>
            </w: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การมอบหมายให้นิสิตทำโครงงานพิเศษ และนำเสนอผลการศึกษา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อภิปรายกลุ่มในเรื่องที่เกี่ยวกับกฎหมายปกครอง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วิเคราะห์กรณีศึกษาเกี่ยวกับกฎหมายปกครองในปัจจุบัน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การสะท้อนแนวคิดจากการประพฤติ</w:t>
            </w: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๓.๓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สอบกลางภาคและปลายภาค โดยเน้นข้อสอบที่มีการวิเคราะห์กฎหมายปกครอง หรือวิเคราะห์แนวคิดในด้านกฎหมายปกครอง</w:t>
            </w: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๔.ทักษะความสัมพันธ์ระหว่างบุคคลและความรับผิดชอบ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๔.๑ ทักษะความสัมพันธ์ระหว่างบุคคลและความรับผิดชอบที่ต้องพัฒนา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="00E96C8B" w:rsidRPr="003B5DCB" w:rsidRDefault="00E96C8B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พัฒนาทักษะในการสร้างสัมพันธภาพระหว่างผู้เรียนด้วยกัน</w:t>
            </w:r>
          </w:p>
          <w:p w:rsidR="00E96C8B" w:rsidRPr="003B5DCB" w:rsidRDefault="00E96C8B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พัฒนาความเป็นผู้นำและผู้ตามในการทำงานเป็นทีม</w:t>
            </w:r>
          </w:p>
          <w:p w:rsidR="00E96C8B" w:rsidRPr="003B5DCB" w:rsidRDefault="00E96C8B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พัฒนาการเรียนรู้ด้วยตนเอง และมีความรับผิดชอบในงานที่มอบหมายให้ครบถ้วนตามกำหนดเวลา</w:t>
            </w: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๔.๒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E96C8B" w:rsidRPr="003B5DCB" w:rsidRDefault="00E96C8B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จัดกิจกรรมกลุ่มในการวิเคราะห์กรณีศึกษาทางกฎหมายปกครอง</w:t>
            </w:r>
          </w:p>
          <w:p w:rsidR="00E96C8B" w:rsidRPr="003B5DCB" w:rsidRDefault="00E96C8B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มอบหมายงานรายกลุ่ม และรายบุคคล อ่านบทความที่เกี่ยวข้องกับกฎหมายปกครอง</w:t>
            </w:r>
          </w:p>
          <w:p w:rsidR="00E96C8B" w:rsidRPr="003B5DCB" w:rsidRDefault="00E96C8B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การนำเสนอรายงาน</w:t>
            </w: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๔.๓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E96C8B" w:rsidRPr="003B5DCB" w:rsidRDefault="00E96C8B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ประเมินตนเองและเพื่อน ด้วยแบบฟอร์มที่กำหนด</w:t>
            </w:r>
          </w:p>
          <w:p w:rsidR="00E96C8B" w:rsidRPr="003B5DCB" w:rsidRDefault="00E96C8B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รายงานที่นำเสนอ พฤติกรรมการทำงานเป็นทีม</w:t>
            </w:r>
          </w:p>
          <w:p w:rsidR="00E96C8B" w:rsidRPr="003B5DCB" w:rsidRDefault="00E96C8B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รายงานการศึกษาด้วยตนเอง</w:t>
            </w:r>
          </w:p>
        </w:tc>
      </w:tr>
      <w:tr w:rsidR="00E96C8B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๕.ทักษะการวิเคราะห์เชิงตัวเลข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E96C8B" w:rsidRPr="003B5DCB" w:rsidTr="00FD2AD7">
        <w:trPr>
          <w:trHeight w:val="6263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๕.๑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 xml:space="preserve">      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พัฒนาทักษะในการสื่อสารทั้งการพูด การฟัง การแปล การเขียน โดยการทำรายงาน และนำเสนอในชั้นเรียน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พัฒนาทักษะในการวิเคราะห์ข้อมูลจากกรณีศึกษากฎหมายปกครอง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พัฒนาทักษะในการสืบค้น ข้อมูลทางอินเทอร์เน็ต 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ทักษะการใช้เทคโนโลยีสารสนเทศในการสื่อสาร เช่น การส่งงานทางอีเมล์ การสร้างห้องแสดงความ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คิดเห็นในเรื่องต่างๆ </w:t>
            </w:r>
          </w:p>
          <w:p w:rsidR="00E96C8B" w:rsidRPr="003B5DCB" w:rsidRDefault="00E96C8B" w:rsidP="00FD2AD7">
            <w:pPr>
              <w:pStyle w:val="1"/>
              <w:tabs>
                <w:tab w:val="num" w:pos="1242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ทักษะในการนำเสนอรายงานโดยใช้รูปแบบ เครื่องมือ และเทคโนโลยีที่เหมาะสม</w:t>
            </w:r>
          </w:p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๕.๒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มอบหมายงานให้ศึกษาค้นคว้าด้วยตนเอง จาก 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website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สื่อการสอน 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e-learning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และทำรายงาน โดย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เน้นการนำตัวเลข หรือมีสถิติอ้างอิง จากแหล่งที่มาข้อมูลที่น่าเชื่อถือ</w:t>
            </w:r>
          </w:p>
          <w:p w:rsidR="00E96C8B" w:rsidRPr="003B5DCB" w:rsidRDefault="00E96C8B" w:rsidP="00FD2AD7">
            <w:pPr>
              <w:pStyle w:val="1"/>
              <w:tabs>
                <w:tab w:val="num" w:pos="1242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en-AU"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นำเสนอโดยใช้รูปแบบและเทคโนโลยีที่เหมาะสม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</w:p>
          <w:p w:rsidR="00E96C8B" w:rsidRPr="003B5DCB" w:rsidRDefault="00E96C8B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๕.๓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การจัดทำรายงาน และนำเสนอด้วยสื่อเทคโนโลยี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การมีส่วนร่วมในการอภิปรายและวิธีการอภิปราย</w:t>
            </w:r>
          </w:p>
        </w:tc>
      </w:tr>
    </w:tbl>
    <w:p w:rsidR="00E96C8B" w:rsidRPr="003B5DCB" w:rsidRDefault="00E96C8B" w:rsidP="00E96C8B">
      <w:pPr>
        <w:pStyle w:val="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 ๕ แผนการสอนและการประเมินผล</w:t>
      </w:r>
    </w:p>
    <w:p w:rsidR="00E96C8B" w:rsidRPr="003B5DCB" w:rsidRDefault="00E96C8B" w:rsidP="00E96C8B">
      <w:pPr>
        <w:rPr>
          <w:rFonts w:ascii="TH Sarabun New" w:hAnsi="TH Sarabun New" w:cs="TH Sarabun New"/>
          <w:bCs/>
          <w:sz w:val="32"/>
          <w:szCs w:val="32"/>
          <w:cs/>
          <w:lang w:val="en-AU"/>
        </w:rPr>
      </w:pPr>
      <w:r w:rsidRPr="003B5DCB">
        <w:rPr>
          <w:rFonts w:ascii="TH Sarabun New" w:hAnsi="TH Sarabun New" w:cs="TH Sarabun New"/>
          <w:bCs/>
          <w:sz w:val="32"/>
          <w:szCs w:val="32"/>
          <w:cs/>
        </w:rPr>
        <w:t>๑.</w:t>
      </w:r>
      <w:r w:rsidRPr="003B5DCB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B5DCB">
        <w:rPr>
          <w:rFonts w:ascii="TH Sarabun New" w:hAnsi="TH Sarabun New" w:cs="TH Sarabun New"/>
          <w:bCs/>
          <w:sz w:val="32"/>
          <w:szCs w:val="32"/>
          <w:cs/>
        </w:rPr>
        <w:t>แผนการสอน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240"/>
        <w:gridCol w:w="990"/>
        <w:gridCol w:w="2160"/>
        <w:gridCol w:w="2520"/>
      </w:tblGrid>
      <w:tr w:rsidR="00E96C8B" w:rsidRPr="003B5DCB" w:rsidTr="00FD2AD7">
        <w:trPr>
          <w:tblHeader/>
          <w:jc w:val="center"/>
        </w:trPr>
        <w:tc>
          <w:tcPr>
            <w:tcW w:w="990" w:type="dxa"/>
            <w:vAlign w:val="center"/>
          </w:tcPr>
          <w:p w:rsidR="00E96C8B" w:rsidRPr="003B5DCB" w:rsidRDefault="00E96C8B" w:rsidP="00FD2AD7">
            <w:pPr>
              <w:ind w:right="-18" w:hanging="2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40" w:type="dxa"/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0" w:type="dxa"/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160" w:type="dxa"/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กิจกรรมการเรียน การสอน  สื่อที่ใช้ (ถ้ามี)</w:t>
            </w:r>
          </w:p>
        </w:tc>
        <w:tc>
          <w:tcPr>
            <w:tcW w:w="2520" w:type="dxa"/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E96C8B" w:rsidRPr="003B5DCB" w:rsidTr="00FD2AD7">
        <w:trPr>
          <w:jc w:val="center"/>
        </w:trPr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ชี้แจงโครงสร้างรายละเอียด ประจำวิชานี้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ชี้แจงเกณฑ์การศึกษาตาม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กฎระเบียบของมหาวิทยาลัย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มอบหมายงานให้นิสิตศึกษา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ค้นคว้าด้วยตัวเอง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ให้นิสิตทราบขอบข่ายเนื้อหา 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กิจกรรมการเรียน การสอน 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ตลอดถึงการวัด และประเมินผล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ให้นิสิตได้รู้จักค้นคว้า หาความรู้ 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เพิ่มเติมด้วยตนเอง</w:t>
            </w:r>
          </w:p>
        </w:tc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อธิบายวิธีการศึกษา  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ให้ประสบความ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สำเร็จ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นิสิตสอบถาม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เพิ่มเติมและสามารถ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ร่วมแสดงข้อคิดเห็น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เพื่อกำหนดวิธีการ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เรียนรู้ร่วมกันได้  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ตามหลัก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“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 เป็นศูนย์กลางแห่งการเรียน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2520" w:type="dxa"/>
          </w:tcPr>
          <w:p w:rsidR="00E96C8B" w:rsidRPr="003B5DCB" w:rsidRDefault="004B5EB7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พระครูนิ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วิฐ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ศีลขันธ์</w:t>
            </w:r>
          </w:p>
        </w:tc>
      </w:tr>
      <w:tr w:rsidR="00E96C8B" w:rsidRPr="003B5DCB" w:rsidTr="00FD2AD7">
        <w:trPr>
          <w:jc w:val="center"/>
        </w:trPr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ความรู้ทั่วไปเกี่ยวกับกฎหมายปกครอง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แนวความคิดของกฎหมาย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ปกครอง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กฎหมายเอกชนและกฎหมาย 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มหาชน</w:t>
            </w:r>
          </w:p>
        </w:tc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ร่วมกัน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แนะนำหนังสืออ่าน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เพิ่มเติม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บท</w:t>
            </w:r>
          </w:p>
        </w:tc>
        <w:tc>
          <w:tcPr>
            <w:tcW w:w="2520" w:type="dxa"/>
          </w:tcPr>
          <w:p w:rsidR="00E96C8B" w:rsidRPr="003B5DCB" w:rsidRDefault="004B5EB7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พระครูนิ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วิฐ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ศีลขันธ์</w:t>
            </w:r>
          </w:p>
        </w:tc>
      </w:tr>
      <w:tr w:rsidR="00E96C8B" w:rsidRPr="003B5DCB" w:rsidTr="00FD2AD7">
        <w:trPr>
          <w:jc w:val="center"/>
        </w:trPr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๒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การจัดระเบียบการปกครอง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- แนวคิดของการจัดระเบียบการ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  ปกครอง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- รูปแบบของการจัดระเบียบการ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  ปกครอง</w:t>
            </w:r>
          </w:p>
        </w:tc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ร่วมกัน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บท</w:t>
            </w:r>
          </w:p>
        </w:tc>
        <w:tc>
          <w:tcPr>
            <w:tcW w:w="2520" w:type="dxa"/>
          </w:tcPr>
          <w:p w:rsidR="00E96C8B" w:rsidRPr="003B5DCB" w:rsidRDefault="004B5EB7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พระครูนิ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วิฐ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ศีลขันธ์</w:t>
            </w:r>
          </w:p>
        </w:tc>
      </w:tr>
      <w:tr w:rsidR="00E96C8B" w:rsidRPr="003B5DCB" w:rsidTr="00FD2AD7">
        <w:trPr>
          <w:jc w:val="center"/>
        </w:trPr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pacing w:val="-14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4"/>
                <w:sz w:val="32"/>
                <w:szCs w:val="32"/>
                <w:cs/>
              </w:rPr>
              <w:t>บทที่</w:t>
            </w:r>
            <w:r w:rsidRPr="003B5DCB">
              <w:rPr>
                <w:rFonts w:ascii="TH Sarabun New" w:hAnsi="TH Sarabun New" w:cs="TH Sarabun New"/>
                <w:b/>
                <w:bCs/>
                <w:spacing w:val="-14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pacing w:val="-14"/>
                <w:sz w:val="32"/>
                <w:szCs w:val="32"/>
                <w:cs/>
              </w:rPr>
              <w:t xml:space="preserve">๒  (ต่อ) </w:t>
            </w:r>
            <w:r w:rsidRPr="003B5DCB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การจัดระเบียบการปกครอง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- กฎหมายที่เกี่ยวข้องกับ</w:t>
            </w:r>
            <w:r w:rsidRPr="003B5DCB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การจัด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  ระเบียบการปกครอง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160" w:type="dxa"/>
          </w:tcPr>
          <w:p w:rsidR="00E96C8B" w:rsidRPr="003B5DCB" w:rsidRDefault="00E96C8B" w:rsidP="00FD2AD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บรรยาย  ศึกษากรณีศึกษา </w:t>
            </w:r>
            <w:r w:rsidRPr="003B5DCB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การจัด</w:t>
            </w:r>
            <w:r w:rsidRPr="003B5DCB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lastRenderedPageBreak/>
              <w:t>ระเบียบการปกครอง</w:t>
            </w:r>
            <w:r w:rsidRPr="003B5DCB">
              <w:rPr>
                <w:rFonts w:ascii="TH Sarabun New" w:hAnsi="TH Sarabun New" w:cs="TH Sarabun New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</w:p>
        </w:tc>
        <w:tc>
          <w:tcPr>
            <w:tcW w:w="2520" w:type="dxa"/>
          </w:tcPr>
          <w:p w:rsidR="00E96C8B" w:rsidRPr="003B5DCB" w:rsidRDefault="004B5EB7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พระครูนิ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วิฐ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ศีลขันธ์</w:t>
            </w:r>
          </w:p>
        </w:tc>
      </w:tr>
      <w:tr w:rsidR="00E96C8B" w:rsidRPr="003B5DCB" w:rsidTr="00FD2AD7">
        <w:trPr>
          <w:jc w:val="center"/>
        </w:trPr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๕</w:t>
            </w:r>
          </w:p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96C8B" w:rsidRPr="003B5DCB" w:rsidRDefault="00E96C8B" w:rsidP="00FD2AD7">
            <w:pPr>
              <w:tabs>
                <w:tab w:val="left" w:pos="1080"/>
              </w:tabs>
              <w:ind w:hanging="1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๓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การบริหารสาธารณะ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แนวคิดของการบริหารสาธารณะ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กฎหมายที่เกี่ยวข้องกับการ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บริหารสาธารณะ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96C8B" w:rsidRPr="003B5DCB" w:rsidRDefault="00E96C8B" w:rsidP="00FD2AD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ศึกษากรณีศึกษา กระบวนการพิจารณา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ให้นิสิตอภิปรายร่วมกัน</w:t>
            </w:r>
          </w:p>
        </w:tc>
        <w:tc>
          <w:tcPr>
            <w:tcW w:w="2520" w:type="dxa"/>
          </w:tcPr>
          <w:p w:rsidR="00E96C8B" w:rsidRPr="003B5DCB" w:rsidRDefault="004B5EB7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พระครูนิ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วิฐ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ศีลขันธ์</w:t>
            </w:r>
          </w:p>
        </w:tc>
      </w:tr>
      <w:tr w:rsidR="00E96C8B" w:rsidRPr="003B5DCB" w:rsidTr="00FD2AD7">
        <w:trPr>
          <w:jc w:val="center"/>
        </w:trPr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๔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กฎหมายเกี่ยวข้องกับราชการส่วนกลาง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แนวคิดของราชการส่วน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ส่วนกลาง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กฎหมายราชการส่วนส่วนกลาง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>- ทดสอบย่อยครั้งที่ ๑</w:t>
            </w:r>
          </w:p>
        </w:tc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96C8B" w:rsidRPr="003B5DCB" w:rsidRDefault="00E96C8B" w:rsidP="00FD2AD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ศึกษากรณีศึกษา อภิปราย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</w:p>
        </w:tc>
        <w:tc>
          <w:tcPr>
            <w:tcW w:w="2520" w:type="dxa"/>
          </w:tcPr>
          <w:p w:rsidR="00E96C8B" w:rsidRPr="003B5DCB" w:rsidRDefault="004B5EB7" w:rsidP="00FD2AD7">
            <w:pPr>
              <w:jc w:val="center"/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พระครูนิ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วิฐ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ศีลขันธ์</w:t>
            </w:r>
          </w:p>
        </w:tc>
      </w:tr>
      <w:tr w:rsidR="00E96C8B" w:rsidRPr="003B5DCB" w:rsidTr="00FD2AD7">
        <w:trPr>
          <w:jc w:val="center"/>
        </w:trPr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>บทที่</w:t>
            </w: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 xml:space="preserve">๕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กฎหมายเกี่ยวข้องกับราชการส่วนภูมิภาค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แนวคิดของราชการส่วนส่วน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ภูมิภาค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กฎหมายราชการส่วนส่วน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ภูมิภาค</w:t>
            </w:r>
          </w:p>
        </w:tc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ร่วมกันถึงกฎหมาย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เกี่ยวข้องกับราชการ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ส่วนภูมิภาค</w:t>
            </w:r>
          </w:p>
          <w:p w:rsidR="00E96C8B" w:rsidRPr="003B5DCB" w:rsidRDefault="00E96C8B" w:rsidP="00FD2AD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E96C8B" w:rsidRPr="003B5DCB" w:rsidRDefault="004B5EB7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พระครูนิ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วิฐ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ศีลขันธ์</w:t>
            </w:r>
          </w:p>
        </w:tc>
      </w:tr>
      <w:tr w:rsidR="00E96C8B" w:rsidRPr="003B5DCB" w:rsidTr="00FD2AD7">
        <w:trPr>
          <w:jc w:val="center"/>
        </w:trPr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3240" w:type="dxa"/>
          </w:tcPr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E96C8B" w:rsidRPr="003B5DCB" w:rsidRDefault="00E96C8B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96C8B" w:rsidRPr="003B5DCB" w:rsidTr="00FD2AD7">
        <w:trPr>
          <w:jc w:val="center"/>
        </w:trPr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</w:tc>
        <w:tc>
          <w:tcPr>
            <w:tcW w:w="324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๖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กฎหมายเกี่ยวข้องกับราชการส่วนท้องถิ่น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แนวคิดของราชการส่วนท้องถิ่น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กฎหมายราชการส่วนท้องถิ่น</w:t>
            </w:r>
          </w:p>
        </w:tc>
        <w:tc>
          <w:tcPr>
            <w:tcW w:w="990" w:type="dxa"/>
          </w:tcPr>
          <w:p w:rsidR="00E96C8B" w:rsidRPr="003B5DCB" w:rsidRDefault="00E96C8B" w:rsidP="00FD2AD7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ให้นิสิตซักถาม 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อภิปรายและสรุปส่ง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บท</w:t>
            </w:r>
          </w:p>
        </w:tc>
        <w:tc>
          <w:tcPr>
            <w:tcW w:w="2520" w:type="dxa"/>
          </w:tcPr>
          <w:p w:rsidR="00E96C8B" w:rsidRPr="003B5DCB" w:rsidRDefault="004B5EB7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พระครูนิ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วิฐ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ศีลขันธ์</w:t>
            </w:r>
          </w:p>
        </w:tc>
      </w:tr>
      <w:tr w:rsidR="00E96C8B" w:rsidRPr="003B5DCB" w:rsidTr="00FD2AD7">
        <w:trPr>
          <w:jc w:val="center"/>
        </w:trPr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๑๐</w:t>
            </w:r>
          </w:p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๗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กฎหมายที่เกี่ยวข้องกับรัฐวิสาหกิจ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แนวคิดที่เกี่ยวข้องกับรัฐวิสาหกิจ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กฎหมายรัฐวิสาหกิจ</w:t>
            </w:r>
          </w:p>
        </w:tc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ร่วมกัน</w:t>
            </w:r>
            <w:r w:rsidRPr="003B5DC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ในเรื่อง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ฟ้องคดีอาญา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  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ดำเนินคดีอาญา</w:t>
            </w:r>
          </w:p>
        </w:tc>
        <w:tc>
          <w:tcPr>
            <w:tcW w:w="2520" w:type="dxa"/>
          </w:tcPr>
          <w:p w:rsidR="00E96C8B" w:rsidRPr="003B5DCB" w:rsidRDefault="004B5EB7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พระครูนิ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วิฐ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ศีลขันธ์</w:t>
            </w:r>
          </w:p>
        </w:tc>
      </w:tr>
      <w:tr w:rsidR="00E96C8B" w:rsidRPr="003B5DCB" w:rsidTr="00FD2AD7">
        <w:trPr>
          <w:jc w:val="center"/>
        </w:trPr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๑๑</w:t>
            </w:r>
          </w:p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 xml:space="preserve">บทที่ ๘ 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กฎหมายว่าด้วยข้าราชการไทย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- กฎหมายข้าราชการไทย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- ความรับผิดทางการละเมิด</w:t>
            </w:r>
          </w:p>
        </w:tc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ให้นิสิตนำเสนอ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ประเด็นที่น่าสนใจ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ตามเนื้อหา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บท</w:t>
            </w:r>
          </w:p>
        </w:tc>
        <w:tc>
          <w:tcPr>
            <w:tcW w:w="2520" w:type="dxa"/>
          </w:tcPr>
          <w:p w:rsidR="00E96C8B" w:rsidRPr="003B5DCB" w:rsidRDefault="004B5EB7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พระครูนิ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วิฐ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ศีลขันธ์</w:t>
            </w:r>
          </w:p>
        </w:tc>
      </w:tr>
      <w:tr w:rsidR="00E96C8B" w:rsidRPr="003B5DCB" w:rsidTr="00FD2AD7">
        <w:trPr>
          <w:jc w:val="center"/>
        </w:trPr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๑๒</w:t>
            </w:r>
          </w:p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๙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การจัดตั้งศาลปกครอง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แนวคิดการจัดตั้งศาลปกครอง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การจัดตั้งศาลปกครองใน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ประเทศไทย</w:t>
            </w:r>
          </w:p>
          <w:p w:rsidR="00E96C8B" w:rsidRPr="003B5DCB" w:rsidRDefault="00E96C8B" w:rsidP="00FD2AD7">
            <w:pPr>
              <w:pStyle w:val="a3"/>
              <w:tabs>
                <w:tab w:val="left" w:pos="900"/>
              </w:tabs>
              <w:ind w:right="-5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>- ทดสอบย่อยครั้งที่ 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 และ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ยกตัวอย่างประกอบ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ให้นิสิตซักถาม 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อภิปราย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บท</w:t>
            </w:r>
          </w:p>
        </w:tc>
        <w:tc>
          <w:tcPr>
            <w:tcW w:w="2520" w:type="dxa"/>
          </w:tcPr>
          <w:p w:rsidR="00E96C8B" w:rsidRPr="003B5DCB" w:rsidRDefault="004B5EB7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พระครูนิ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วิฐ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ศีลขันธ์</w:t>
            </w:r>
          </w:p>
        </w:tc>
      </w:tr>
      <w:tr w:rsidR="00E96C8B" w:rsidRPr="003B5DCB" w:rsidTr="00FD2AD7">
        <w:trPr>
          <w:jc w:val="center"/>
        </w:trPr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๑๓</w:t>
            </w:r>
          </w:p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96C8B" w:rsidRPr="003B5DCB" w:rsidRDefault="00E96C8B" w:rsidP="00FD2AD7">
            <w:pPr>
              <w:tabs>
                <w:tab w:val="left" w:pos="1080"/>
                <w:tab w:val="left" w:pos="1890"/>
              </w:tabs>
              <w:ind w:hanging="18"/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  <w:cs/>
              </w:rPr>
              <w:t xml:space="preserve">บทที่ ๑๐ </w:t>
            </w:r>
            <w:r w:rsidRPr="003B5DC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วิธีพิจารณาของศาลปกครอง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- การพิจารณาของศาลปกครอง</w:t>
            </w:r>
          </w:p>
          <w:p w:rsidR="00E96C8B" w:rsidRPr="003B5DCB" w:rsidRDefault="00E96C8B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ให้นิสิตซักถาม 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อภิปรายและทำงาน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สรุปส่ง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บท</w:t>
            </w:r>
          </w:p>
        </w:tc>
        <w:tc>
          <w:tcPr>
            <w:tcW w:w="2520" w:type="dxa"/>
          </w:tcPr>
          <w:p w:rsidR="00E96C8B" w:rsidRPr="003B5DCB" w:rsidRDefault="004B5EB7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พระครูนิ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วิฐ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ศีลขันธ์</w:t>
            </w:r>
          </w:p>
        </w:tc>
      </w:tr>
      <w:tr w:rsidR="00E96C8B" w:rsidRPr="003B5DCB" w:rsidTr="00FD2AD7">
        <w:trPr>
          <w:jc w:val="center"/>
        </w:trPr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๑๔</w:t>
            </w:r>
          </w:p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๑๑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ศึกษาตัวอย่างคำตัดสินของศาลปกครอง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คำตัดสินของศาลปกครอง</w:t>
            </w:r>
          </w:p>
        </w:tc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ร่วมกัน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บท</w:t>
            </w:r>
          </w:p>
        </w:tc>
        <w:tc>
          <w:tcPr>
            <w:tcW w:w="2520" w:type="dxa"/>
          </w:tcPr>
          <w:p w:rsidR="00E96C8B" w:rsidRPr="003B5DCB" w:rsidRDefault="004B5EB7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พระครูนิ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วิฐ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ศีลขันธ์</w:t>
            </w:r>
          </w:p>
        </w:tc>
      </w:tr>
      <w:tr w:rsidR="00E96C8B" w:rsidRPr="003B5DCB" w:rsidTr="00FD2AD7">
        <w:trPr>
          <w:jc w:val="center"/>
        </w:trPr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๑๕</w:t>
            </w:r>
          </w:p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๑๒ 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ผลของคำสั่งทางการปกครอง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- การเกิดและการสิ้นผลของคำสั่ง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 ทางการปกครอง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- การแก้ไข และคำสั่งทางการ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 ปกครองที่ไม่สมบูรณ์</w:t>
            </w:r>
          </w:p>
        </w:tc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บรรยาย ศึกษากรณีศึกษา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อภิปราย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จากปัญหาโครงงาน 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ร่วมกัน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บท</w:t>
            </w:r>
          </w:p>
        </w:tc>
        <w:tc>
          <w:tcPr>
            <w:tcW w:w="2520" w:type="dxa"/>
          </w:tcPr>
          <w:p w:rsidR="00E96C8B" w:rsidRPr="003B5DCB" w:rsidRDefault="004B5EB7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พระครูนิ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วิฐ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ศีลขันธ์</w:t>
            </w:r>
          </w:p>
        </w:tc>
      </w:tr>
      <w:tr w:rsidR="00E96C8B" w:rsidRPr="003B5DCB" w:rsidTr="00FD2AD7">
        <w:trPr>
          <w:jc w:val="center"/>
        </w:trPr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๑๖</w:t>
            </w:r>
          </w:p>
        </w:tc>
        <w:tc>
          <w:tcPr>
            <w:tcW w:w="324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</w:p>
        </w:tc>
      </w:tr>
    </w:tbl>
    <w:p w:rsidR="00E96C8B" w:rsidRPr="003B5DCB" w:rsidRDefault="00E96C8B" w:rsidP="00E96C8B">
      <w:pPr>
        <w:rPr>
          <w:rFonts w:ascii="TH Sarabun New" w:hAnsi="TH Sarabun New" w:cs="TH Sarabun New"/>
          <w:sz w:val="32"/>
          <w:szCs w:val="32"/>
        </w:rPr>
      </w:pPr>
    </w:p>
    <w:p w:rsidR="00E96C8B" w:rsidRPr="003B5DCB" w:rsidRDefault="00E96C8B" w:rsidP="00E96C8B">
      <w:pPr>
        <w:rPr>
          <w:rFonts w:ascii="TH Sarabun New" w:hAnsi="TH Sarabun New" w:cs="TH Sarabun New"/>
          <w:bCs/>
          <w:sz w:val="32"/>
          <w:szCs w:val="32"/>
        </w:rPr>
      </w:pPr>
      <w:r w:rsidRPr="003B5DCB">
        <w:rPr>
          <w:rFonts w:ascii="TH Sarabun New" w:hAnsi="TH Sarabun New" w:cs="TH Sarabun New"/>
          <w:bCs/>
          <w:sz w:val="32"/>
          <w:szCs w:val="32"/>
          <w:cs/>
        </w:rPr>
        <w:t>๒</w:t>
      </w:r>
      <w:r w:rsidRPr="003B5DCB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B5DCB">
        <w:rPr>
          <w:rFonts w:ascii="TH Sarabun New" w:hAnsi="TH Sarabun New" w:cs="TH Sarabun New"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31"/>
        <w:gridCol w:w="2048"/>
        <w:gridCol w:w="1984"/>
      </w:tblGrid>
      <w:tr w:rsidR="00E96C8B" w:rsidRPr="003B5DCB" w:rsidTr="00FD2AD7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 xml:space="preserve">วิธีการประเมิน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สัปดาห์ที่ประเมิน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E96C8B" w:rsidRPr="003B5DCB" w:rsidTr="00FD2AD7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สอบกลางภาค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๒๐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๕๐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</w:tc>
      </w:tr>
      <w:tr w:rsidR="00E96C8B" w:rsidRPr="003B5DCB" w:rsidTr="00FD2AD7">
        <w:trPr>
          <w:trHeight w:val="10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วิเคราะห์กรณีศึกษา ค้นคว้า การนำเสนอรายงาน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การทำงานกลุ่มและผลงาน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การอ่านและสรุปบทความ</w:t>
            </w:r>
          </w:p>
          <w:p w:rsidR="00E96C8B" w:rsidRPr="003B5DCB" w:rsidRDefault="00E96C8B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การส่งงานตามที่มอบหมาย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๒๐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</w:tc>
      </w:tr>
      <w:tr w:rsidR="00E96C8B" w:rsidRPr="003B5DCB" w:rsidTr="00FD2AD7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การเข้าชั้นเรียนการมีส่วนร่วม อภิปราย เสนอความคิดเห็นในชั้นเรียน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8B" w:rsidRPr="003B5DCB" w:rsidRDefault="00E96C8B" w:rsidP="00FD2AD7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๑๐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</w:tc>
      </w:tr>
    </w:tbl>
    <w:p w:rsidR="00E96C8B" w:rsidRPr="003B5DCB" w:rsidRDefault="00E96C8B" w:rsidP="00E96C8B">
      <w:pPr>
        <w:rPr>
          <w:rFonts w:ascii="TH Sarabun New" w:hAnsi="TH Sarabun New" w:cs="TH Sarabun New"/>
          <w:sz w:val="32"/>
          <w:szCs w:val="32"/>
        </w:rPr>
      </w:pPr>
    </w:p>
    <w:p w:rsidR="00E96C8B" w:rsidRPr="003B5DCB" w:rsidRDefault="00E96C8B" w:rsidP="00E96C8B">
      <w:pPr>
        <w:pStyle w:val="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  <w:r w:rsidRPr="003B5DCB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หมวดที่ ๖ ทรัพยากรประกอบการเรียนการสอน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1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 เอกสารและตำราหลัก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วรเจตน์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ภาคีรัตน์,รศ.ดร.,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หลักการพื้นฐานของกฎหมายปกครองและการกระทำทางปกครอง .   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กรุงเทพมหานคร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: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สำนักพิมพ์ วิญญูชน จำกัด .๒๕๔๔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</w:tr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1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 เอกสารและข้อมูลสำคัญ</w:t>
            </w:r>
          </w:p>
          <w:p w:rsidR="00E96C8B" w:rsidRPr="003B5DCB" w:rsidRDefault="00E96C8B" w:rsidP="00FD2AD7">
            <w:pPr>
              <w:pStyle w:val="1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ไม่มี</w:t>
            </w:r>
          </w:p>
        </w:tc>
      </w:tr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E96C8B">
            <w:pPr>
              <w:pStyle w:val="1"/>
              <w:numPr>
                <w:ilvl w:val="0"/>
                <w:numId w:val="1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>เอกสารและข้อมูลแนะนำ</w:t>
            </w:r>
          </w:p>
          <w:p w:rsidR="00E96C8B" w:rsidRPr="003B5DCB" w:rsidRDefault="00E96C8B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อักข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ราทร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จุฬา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รัตน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,ศ.ดร.,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ประมวลกฎหมายปกครอง .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กรุงเทพมหานคร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: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บพิธการพิมพ์ จำกัด .๒๕๔๕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.</w:t>
            </w:r>
          </w:p>
          <w:p w:rsidR="00E96C8B" w:rsidRPr="003B5DCB" w:rsidRDefault="00E96C8B" w:rsidP="00FD2AD7">
            <w:pPr>
              <w:pStyle w:val="1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ชาญชัย แสวงศักดิ์,ดร.,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คำอธิบาย กฎหมายว่าด้วยวิธีปฏิบัติทางราชการปกครอง .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กรุงเทพมหานคร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: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สำนักพิมพ์ วิญญูชน จำกัด.๒๕๔๓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</w:tr>
    </w:tbl>
    <w:p w:rsidR="00E96C8B" w:rsidRPr="003B5DCB" w:rsidRDefault="00E96C8B" w:rsidP="00E96C8B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96C8B" w:rsidRPr="003B5DCB" w:rsidRDefault="00E96C8B" w:rsidP="00E96C8B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หมวดที่ ๗ การประเมินและปรับปรุงการดำเนินการของรายวิชา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 กลยุทธ์การประเมินประสิทธิผลของรายวิชาโดยนิสิต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การประเมินประสิทธิผลในรายวิชานี้ ที่จัดทำโดยนิสิต ได้จัดกิจกรรมในการนำแนวคิดและความเห็นจากนิสิตได้ดังนี้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การสนทนากลุ่มระหว่างผู้สอนและผู้เรียน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การสังเกตการณ์จากพฤติกรรมของผู้เรียน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แบบประเมินผู้สอน และแบบประเมินรายวิชา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ขอเสนอแนะผ่าน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เวบบอร์ด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ที่อาจารย์ผู้สอนได้จัดทำเป็นช่องทางการสื่อสารกับนิสิต</w:t>
            </w:r>
          </w:p>
        </w:tc>
      </w:tr>
      <w:tr w:rsidR="00E96C8B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๒.กลยุทธ์การประเมินการสอน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ในการเก็บข้อมูลเพื่อประเมินการสอน ได้มีกลยุทธ์ ดังนี้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การสังเกตการณ์สอนของผู้ร่วมทีมการสอน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ผลการสอบ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ar-EG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การทวนสอบผลประเมินการเรียนรู้</w:t>
            </w:r>
          </w:p>
        </w:tc>
      </w:tr>
      <w:tr w:rsidR="00E96C8B" w:rsidRPr="003B5DCB" w:rsidTr="00FD2AD7">
        <w:trPr>
          <w:trHeight w:val="80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๓.การปรับปรุงการสอน 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หลังจากผลการประเมินการสอนในข้อ 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จึงมีการปรับปรุงการสอน โดยการจัดกิจกรรมในการระดม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สมอง และหาข้อมูลเพิ่มเติมในการปรับปรุงการสอน ดังนี้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สัมมนาการจัดการเรียนการสอน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การวิจัยในและนอกชั้นเรียน</w:t>
            </w:r>
          </w:p>
        </w:tc>
      </w:tr>
      <w:tr w:rsidR="00E96C8B" w:rsidRPr="003B5DCB" w:rsidTr="00C6544C">
        <w:trPr>
          <w:trHeight w:val="35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๔. การทวนสอบมาตรฐานผลสัมฤทธิ์ของนิสิตในรายวิชา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การสอบถามนิสิต หรือการสุ่มตรวจผลงานของนิสิต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การทวนสอบการให้คะแนนจากการสุ่มตรวจผลงานของนิสิตโดยอาจารย์อื่น หรือผู้ทรงคุณวุฒิ ที่ไม่ใช่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อาจารย์ประจำหลักสูตร 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มีการตั้งคณะกรรมการในสาขาวิชา ตรวจสอบผลการประเมินการเรียนรู้ของนิสิต โดยตรวจสอบ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 xml:space="preserve">            ข้อสอบ รายงาน วิธีการให้คะแนนสอบ และการให้คะแนนพฤติกรรม</w:t>
            </w:r>
          </w:p>
        </w:tc>
      </w:tr>
      <w:tr w:rsidR="00E96C8B" w:rsidRPr="003B5DCB" w:rsidTr="00FD2AD7">
        <w:trPr>
          <w:trHeight w:val="998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>๕.การดำเนินการทบทวนและการวางแผนปรับปรุงประสิทธิผลของรายวิชา</w:t>
            </w:r>
          </w:p>
          <w:p w:rsidR="00E96C8B" w:rsidRPr="003B5DCB" w:rsidRDefault="00E96C8B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ปรับปรุงรายวิชาทุก ๓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ปี หรือตามข้อเสนอแนะและผลการทวนสอบมาตรฐานผลสัมฤทธิ์ตามข้อ ๔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เปลี่ยนหรือสลับอาจารย์ผู้สอน เพื่อให้นิสิตมีมุมมองในเรื่องการประยุกต์ความรู้นี้กับปัญหาที่มาจาก</w:t>
            </w:r>
          </w:p>
          <w:p w:rsidR="00E96C8B" w:rsidRPr="003B5DCB" w:rsidRDefault="00E96C8B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ar-EG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งานวิจัยของอาจารย์หรือแนวคิดใหม่ๆ</w:t>
            </w:r>
          </w:p>
        </w:tc>
      </w:tr>
    </w:tbl>
    <w:p w:rsidR="00E96C8B" w:rsidRPr="003B5DCB" w:rsidRDefault="00E96C8B" w:rsidP="00E96C8B">
      <w:pPr>
        <w:rPr>
          <w:rFonts w:ascii="TH Sarabun New" w:hAnsi="TH Sarabun New" w:cs="TH Sarabun New"/>
          <w:sz w:val="32"/>
          <w:szCs w:val="32"/>
          <w:lang w:val="en-GB"/>
        </w:rPr>
      </w:pPr>
    </w:p>
    <w:p w:rsidR="00E96C8B" w:rsidRPr="003B5DCB" w:rsidRDefault="00E96C8B" w:rsidP="00E96C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96C8B" w:rsidRPr="003B5DCB" w:rsidRDefault="00E96C8B" w:rsidP="00E96C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96C8B" w:rsidRPr="003B5DCB" w:rsidRDefault="00E96C8B" w:rsidP="00E96C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96C8B" w:rsidRPr="003B5DCB" w:rsidRDefault="00E96C8B" w:rsidP="00E96C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96C8B" w:rsidRPr="003B5DCB" w:rsidRDefault="00E96C8B" w:rsidP="00E96C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96C8B" w:rsidRPr="003B5DCB" w:rsidRDefault="00E96C8B" w:rsidP="00E96C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96C8B" w:rsidRPr="003B5DCB" w:rsidRDefault="00E96C8B" w:rsidP="00E96C8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66401" w:rsidRPr="00E96C8B" w:rsidRDefault="001C2E7A"/>
    <w:sectPr w:rsidR="00266401" w:rsidRPr="00E96C8B" w:rsidSect="00C43916">
      <w:footerReference w:type="default" r:id="rId8"/>
      <w:pgSz w:w="12240" w:h="15840"/>
      <w:pgMar w:top="144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7A" w:rsidRDefault="001C2E7A" w:rsidP="00C43916">
      <w:r>
        <w:separator/>
      </w:r>
    </w:p>
  </w:endnote>
  <w:endnote w:type="continuationSeparator" w:id="0">
    <w:p w:rsidR="001C2E7A" w:rsidRDefault="001C2E7A" w:rsidP="00C4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86869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C43916" w:rsidRPr="00C43916" w:rsidRDefault="00C43916">
        <w:pPr>
          <w:pStyle w:val="a7"/>
          <w:jc w:val="right"/>
          <w:rPr>
            <w:rFonts w:ascii="TH SarabunPSK" w:hAnsi="TH SarabunPSK" w:cs="TH SarabunPSK"/>
            <w:sz w:val="28"/>
          </w:rPr>
        </w:pPr>
        <w:r>
          <w:rPr>
            <w:rFonts w:hint="cs"/>
            <w:cs/>
          </w:rPr>
          <w:t xml:space="preserve">  </w:t>
        </w:r>
        <w:r>
          <w:rPr>
            <w:rFonts w:ascii="TH Sarabun New" w:hAnsi="TH Sarabun New" w:cs="TH Sarabun New" w:hint="cs"/>
            <w:sz w:val="32"/>
            <w:szCs w:val="32"/>
            <w:cs/>
            <w:lang w:val="en-AU"/>
          </w:rPr>
          <w:t xml:space="preserve">  </w:t>
        </w:r>
        <w:r w:rsidRPr="00C43916">
          <w:rPr>
            <w:rFonts w:ascii="TH Sarabun New" w:hAnsi="TH Sarabun New" w:cs="TH Sarabun New" w:hint="cs"/>
            <w:i/>
            <w:iCs/>
            <w:sz w:val="28"/>
            <w:cs/>
            <w:lang w:val="en-AU"/>
          </w:rPr>
          <w:t>กฎหมายปกครอง.....</w:t>
        </w:r>
        <w:r w:rsidRPr="00C43916">
          <w:rPr>
            <w:rFonts w:ascii="TH Sarabun New" w:hAnsi="TH Sarabun New" w:cs="TH Sarabun New" w:hint="cs"/>
            <w:sz w:val="28"/>
            <w:cs/>
            <w:lang w:val="en-AU"/>
          </w:rPr>
          <w:t xml:space="preserve">   </w:t>
        </w:r>
        <w:r w:rsidRPr="00C43916">
          <w:rPr>
            <w:rFonts w:ascii="TH SarabunPSK" w:hAnsi="TH SarabunPSK" w:cs="TH SarabunPSK"/>
            <w:sz w:val="28"/>
          </w:rPr>
          <w:fldChar w:fldCharType="begin"/>
        </w:r>
        <w:r w:rsidRPr="00C43916">
          <w:rPr>
            <w:rFonts w:ascii="TH SarabunPSK" w:hAnsi="TH SarabunPSK" w:cs="TH SarabunPSK"/>
            <w:sz w:val="28"/>
          </w:rPr>
          <w:instrText>PAGE   \* MERGEFORMAT</w:instrText>
        </w:r>
        <w:r w:rsidRPr="00C43916">
          <w:rPr>
            <w:rFonts w:ascii="TH SarabunPSK" w:hAnsi="TH SarabunPSK" w:cs="TH SarabunPSK"/>
            <w:sz w:val="28"/>
          </w:rPr>
          <w:fldChar w:fldCharType="separate"/>
        </w:r>
        <w:r w:rsidR="005F1E4E" w:rsidRPr="005F1E4E">
          <w:rPr>
            <w:rFonts w:ascii="TH SarabunPSK" w:hAnsi="TH SarabunPSK" w:cs="TH SarabunPSK"/>
            <w:noProof/>
            <w:sz w:val="28"/>
            <w:cs/>
            <w:lang w:val="th-TH"/>
          </w:rPr>
          <w:t>๑</w:t>
        </w:r>
        <w:r w:rsidRPr="00C43916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C43916" w:rsidRDefault="00C439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7A" w:rsidRDefault="001C2E7A" w:rsidP="00C43916">
      <w:r>
        <w:separator/>
      </w:r>
    </w:p>
  </w:footnote>
  <w:footnote w:type="continuationSeparator" w:id="0">
    <w:p w:rsidR="001C2E7A" w:rsidRDefault="001C2E7A" w:rsidP="00C4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0131"/>
    <w:multiLevelType w:val="hybridMultilevel"/>
    <w:tmpl w:val="4A228DDA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8B"/>
    <w:rsid w:val="001C2E7A"/>
    <w:rsid w:val="00433264"/>
    <w:rsid w:val="004B5EB7"/>
    <w:rsid w:val="00570E52"/>
    <w:rsid w:val="005F1E4E"/>
    <w:rsid w:val="00837AC6"/>
    <w:rsid w:val="00955E29"/>
    <w:rsid w:val="00A86C08"/>
    <w:rsid w:val="00C43916"/>
    <w:rsid w:val="00C6544C"/>
    <w:rsid w:val="00E9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8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qFormat/>
    <w:rsid w:val="00E96C8B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E96C8B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E96C8B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E96C8B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E96C8B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E96C8B"/>
    <w:rPr>
      <w:rFonts w:ascii="Arial" w:eastAsia="Times New Roman" w:hAnsi="Arial" w:cs="Arial"/>
      <w:szCs w:val="22"/>
      <w:lang w:val="en-AU" w:bidi="ar-SA"/>
    </w:rPr>
  </w:style>
  <w:style w:type="paragraph" w:customStyle="1" w:styleId="1">
    <w:name w:val="รายการย่อหน้า1"/>
    <w:basedOn w:val="a"/>
    <w:uiPriority w:val="34"/>
    <w:qFormat/>
    <w:rsid w:val="00E96C8B"/>
    <w:pPr>
      <w:ind w:left="720"/>
      <w:contextualSpacing/>
    </w:pPr>
    <w:rPr>
      <w:szCs w:val="24"/>
      <w:lang w:bidi="ar-SA"/>
    </w:rPr>
  </w:style>
  <w:style w:type="paragraph" w:styleId="a3">
    <w:name w:val="Plain Text"/>
    <w:basedOn w:val="a"/>
    <w:link w:val="a4"/>
    <w:rsid w:val="00E96C8B"/>
    <w:rPr>
      <w:rFonts w:ascii="Cordia New" w:eastAsia="Cordia New" w:hAnsi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E96C8B"/>
    <w:rPr>
      <w:rFonts w:ascii="Cordia New" w:eastAsia="Cordia New" w:hAnsi="Cordi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C43916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4391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43916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43916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8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qFormat/>
    <w:rsid w:val="00E96C8B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E96C8B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E96C8B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E96C8B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E96C8B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E96C8B"/>
    <w:rPr>
      <w:rFonts w:ascii="Arial" w:eastAsia="Times New Roman" w:hAnsi="Arial" w:cs="Arial"/>
      <w:szCs w:val="22"/>
      <w:lang w:val="en-AU" w:bidi="ar-SA"/>
    </w:rPr>
  </w:style>
  <w:style w:type="paragraph" w:customStyle="1" w:styleId="1">
    <w:name w:val="รายการย่อหน้า1"/>
    <w:basedOn w:val="a"/>
    <w:uiPriority w:val="34"/>
    <w:qFormat/>
    <w:rsid w:val="00E96C8B"/>
    <w:pPr>
      <w:ind w:left="720"/>
      <w:contextualSpacing/>
    </w:pPr>
    <w:rPr>
      <w:szCs w:val="24"/>
      <w:lang w:bidi="ar-SA"/>
    </w:rPr>
  </w:style>
  <w:style w:type="paragraph" w:styleId="a3">
    <w:name w:val="Plain Text"/>
    <w:basedOn w:val="a"/>
    <w:link w:val="a4"/>
    <w:rsid w:val="00E96C8B"/>
    <w:rPr>
      <w:rFonts w:ascii="Cordia New" w:eastAsia="Cordia New" w:hAnsi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E96C8B"/>
    <w:rPr>
      <w:rFonts w:ascii="Cordia New" w:eastAsia="Cordia New" w:hAnsi="Cordi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C43916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4391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C43916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4391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Politicals_P</dc:creator>
  <cp:lastModifiedBy>Politicals_P</cp:lastModifiedBy>
  <cp:revision>7</cp:revision>
  <dcterms:created xsi:type="dcterms:W3CDTF">2015-04-02T03:48:00Z</dcterms:created>
  <dcterms:modified xsi:type="dcterms:W3CDTF">2015-04-02T06:50:00Z</dcterms:modified>
</cp:coreProperties>
</file>